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2212" w14:textId="7E4CB603" w:rsidR="56ECC432" w:rsidRDefault="56ECC432" w:rsidP="1F71B791">
      <w:pPr>
        <w:rPr>
          <w:rFonts w:cs="Arial"/>
          <w:b/>
          <w:bCs/>
          <w:color w:val="548DD4" w:themeColor="text2" w:themeTint="99"/>
          <w:sz w:val="28"/>
          <w:szCs w:val="28"/>
        </w:rPr>
      </w:pPr>
      <w:r w:rsidRPr="0CE528D0">
        <w:rPr>
          <w:rFonts w:cs="Arial"/>
          <w:b/>
          <w:bCs/>
          <w:color w:val="548DD4" w:themeColor="text2" w:themeTint="99"/>
          <w:sz w:val="28"/>
          <w:szCs w:val="28"/>
        </w:rPr>
        <w:t>Feedback and Complaints Form</w:t>
      </w:r>
    </w:p>
    <w:p w14:paraId="4EFE184F" w14:textId="07F950A9" w:rsidR="56ECC432" w:rsidRDefault="56ECC432" w:rsidP="1F71B791">
      <w:pPr>
        <w:pStyle w:val="NoSpacing"/>
      </w:pPr>
      <w:r>
        <w:t>You can hand this form in at any of our offices, or return by:</w:t>
      </w:r>
    </w:p>
    <w:p w14:paraId="6A1616AC" w14:textId="77777777" w:rsidR="1F71B791" w:rsidRDefault="1F71B791" w:rsidP="1F71B791">
      <w:pPr>
        <w:pStyle w:val="NoSpacing"/>
      </w:pPr>
    </w:p>
    <w:p w14:paraId="4173CC04" w14:textId="7F5C1ACB" w:rsidR="56ECC432" w:rsidRDefault="56ECC432" w:rsidP="1F71B791">
      <w:pPr>
        <w:pStyle w:val="NoSpacing"/>
      </w:pPr>
      <w:r>
        <w:t>Email:</w:t>
      </w:r>
      <w:r>
        <w:tab/>
      </w:r>
      <w:hyperlink r:id="rId11">
        <w:r w:rsidRPr="34486E1A">
          <w:rPr>
            <w:rStyle w:val="Hyperlink"/>
            <w:rFonts w:eastAsia="Arial" w:cs="Arial"/>
          </w:rPr>
          <w:t>contact@bluesky.org.au</w:t>
        </w:r>
      </w:hyperlink>
    </w:p>
    <w:p w14:paraId="7995E2A2" w14:textId="443AC0A4" w:rsidR="34486E1A" w:rsidRDefault="34486E1A" w:rsidP="34486E1A">
      <w:pPr>
        <w:pStyle w:val="NoSpacing"/>
      </w:pPr>
    </w:p>
    <w:p w14:paraId="003BDDF9" w14:textId="320B7861" w:rsidR="56ECC432" w:rsidRDefault="56ECC432" w:rsidP="1F71B791">
      <w:pPr>
        <w:pStyle w:val="NoSpacing"/>
      </w:pPr>
      <w:r>
        <w:t>Post:</w:t>
      </w:r>
      <w:r>
        <w:tab/>
        <w:t>Blue Sky Community Services</w:t>
      </w:r>
    </w:p>
    <w:p w14:paraId="7A417EC3" w14:textId="77777777" w:rsidR="56ECC432" w:rsidRDefault="56ECC432" w:rsidP="1F71B791">
      <w:pPr>
        <w:pStyle w:val="NoSpacing"/>
        <w:ind w:firstLine="720"/>
      </w:pPr>
      <w:r>
        <w:t>Attention Complaints Officer</w:t>
      </w:r>
    </w:p>
    <w:p w14:paraId="411F236D" w14:textId="569EC5C6" w:rsidR="56ECC432" w:rsidRDefault="56ECC432" w:rsidP="1F71B791">
      <w:pPr>
        <w:ind w:firstLine="720"/>
      </w:pPr>
      <w:r>
        <w:t>PO Box 799, Coffs Harbour, NSW 2450</w:t>
      </w:r>
    </w:p>
    <w:tbl>
      <w:tblPr>
        <w:tblStyle w:val="TableGrid"/>
        <w:tblpPr w:leftFromText="180" w:rightFromText="180" w:vertAnchor="page" w:horzAnchor="margin" w:tblpY="4696"/>
        <w:tblW w:w="10863" w:type="dxa"/>
        <w:tblLook w:val="06A0" w:firstRow="1" w:lastRow="0" w:firstColumn="1" w:lastColumn="0" w:noHBand="1" w:noVBand="1"/>
        <w:tblCaption w:val="Decorative"/>
        <w:tblDescription w:val="Decorative"/>
      </w:tblPr>
      <w:tblGrid>
        <w:gridCol w:w="4231"/>
        <w:gridCol w:w="6632"/>
      </w:tblGrid>
      <w:tr w:rsidR="000A6370" w14:paraId="6917630E" w14:textId="77777777" w:rsidTr="636863F6">
        <w:trPr>
          <w:trHeight w:val="300"/>
        </w:trPr>
        <w:tc>
          <w:tcPr>
            <w:tcW w:w="4231" w:type="dxa"/>
          </w:tcPr>
          <w:p w14:paraId="2EC129CE" w14:textId="77777777" w:rsidR="000A6370" w:rsidRPr="0037298B" w:rsidRDefault="000A6370" w:rsidP="00C70250">
            <w:pPr>
              <w:rPr>
                <w:b/>
                <w:bCs/>
              </w:rPr>
            </w:pPr>
            <w:r w:rsidRPr="0037298B">
              <w:rPr>
                <w:b/>
                <w:bCs/>
              </w:rPr>
              <w:t>Your preferred name:</w:t>
            </w:r>
          </w:p>
          <w:p w14:paraId="436D8B9E" w14:textId="77777777" w:rsidR="000A6370" w:rsidRPr="002360BE" w:rsidRDefault="000A6370" w:rsidP="00C70250"/>
        </w:tc>
        <w:tc>
          <w:tcPr>
            <w:tcW w:w="6632" w:type="dxa"/>
          </w:tcPr>
          <w:p w14:paraId="5C9206B0" w14:textId="77777777" w:rsidR="000A6370" w:rsidRPr="002360BE" w:rsidRDefault="000A6370" w:rsidP="00C70250">
            <w:pPr>
              <w:rPr>
                <w:rFonts w:eastAsia="Arial" w:cs="Arial"/>
              </w:rPr>
            </w:pPr>
          </w:p>
        </w:tc>
      </w:tr>
      <w:tr w:rsidR="000A6370" w14:paraId="39FC18EB" w14:textId="77777777" w:rsidTr="636863F6">
        <w:trPr>
          <w:trHeight w:val="300"/>
        </w:trPr>
        <w:tc>
          <w:tcPr>
            <w:tcW w:w="4231" w:type="dxa"/>
          </w:tcPr>
          <w:p w14:paraId="7752B13A" w14:textId="127973FB" w:rsidR="000A6370" w:rsidRPr="002360BE" w:rsidRDefault="000A6370" w:rsidP="636863F6">
            <w:pPr>
              <w:rPr>
                <w:b/>
                <w:bCs/>
              </w:rPr>
            </w:pPr>
            <w:r w:rsidRPr="636863F6">
              <w:rPr>
                <w:b/>
                <w:bCs/>
              </w:rPr>
              <w:t>Date completed</w:t>
            </w:r>
            <w:r w:rsidR="4647289C" w:rsidRPr="636863F6">
              <w:rPr>
                <w:b/>
                <w:bCs/>
              </w:rPr>
              <w:t>:</w:t>
            </w:r>
          </w:p>
          <w:p w14:paraId="4DF7E402" w14:textId="18771A4A" w:rsidR="000A6370" w:rsidRPr="002360BE" w:rsidRDefault="000A6370" w:rsidP="636863F6">
            <w:pPr>
              <w:rPr>
                <w:b/>
                <w:bCs/>
              </w:rPr>
            </w:pPr>
          </w:p>
        </w:tc>
        <w:tc>
          <w:tcPr>
            <w:tcW w:w="6632" w:type="dxa"/>
          </w:tcPr>
          <w:p w14:paraId="39F2FDB7" w14:textId="77777777" w:rsidR="000A6370" w:rsidRPr="002360BE" w:rsidRDefault="000A6370" w:rsidP="00C70250">
            <w:pPr>
              <w:rPr>
                <w:rFonts w:eastAsia="Arial" w:cs="Arial"/>
              </w:rPr>
            </w:pPr>
          </w:p>
        </w:tc>
      </w:tr>
      <w:tr w:rsidR="000A6370" w14:paraId="2ADFD6E5" w14:textId="77777777" w:rsidTr="636863F6">
        <w:trPr>
          <w:trHeight w:val="1200"/>
        </w:trPr>
        <w:tc>
          <w:tcPr>
            <w:tcW w:w="4231" w:type="dxa"/>
          </w:tcPr>
          <w:p w14:paraId="626E1CB3" w14:textId="0B093D8E" w:rsidR="636863F6" w:rsidRDefault="636863F6" w:rsidP="636863F6">
            <w:pPr>
              <w:ind w:left="731"/>
              <w:rPr>
                <w:b/>
                <w:bCs/>
                <w:sz w:val="12"/>
                <w:szCs w:val="12"/>
              </w:rPr>
            </w:pPr>
          </w:p>
          <w:p w14:paraId="7B868B92" w14:textId="687B443A" w:rsidR="000A6370" w:rsidRPr="0037298B" w:rsidRDefault="00C70250" w:rsidP="636863F6">
            <w:pPr>
              <w:ind w:left="731"/>
              <w:rPr>
                <w:b/>
                <w:bCs/>
              </w:rPr>
            </w:pPr>
            <w:r>
              <w:rPr>
                <w:noProof/>
                <w:lang w:eastAsia="en-AU"/>
              </w:rPr>
              <w:drawing>
                <wp:anchor distT="0" distB="0" distL="114300" distR="114300" simplePos="0" relativeHeight="251655168" behindDoc="0" locked="0" layoutInCell="1" allowOverlap="1" wp14:anchorId="0AE6CA19" wp14:editId="7865AACB">
                  <wp:simplePos x="0" y="0"/>
                  <wp:positionH relativeFrom="column">
                    <wp:posOffset>71755</wp:posOffset>
                  </wp:positionH>
                  <wp:positionV relativeFrom="paragraph">
                    <wp:posOffset>5080</wp:posOffset>
                  </wp:positionV>
                  <wp:extent cx="274953" cy="437295"/>
                  <wp:effectExtent l="0" t="0" r="0" b="0"/>
                  <wp:wrapNone/>
                  <wp:docPr id="1540396173" name="Picture 1">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96173" name="Picture 1">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2">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a:blip>
                          <a:stretch>
                            <a:fillRect/>
                          </a:stretch>
                        </pic:blipFill>
                        <pic:spPr>
                          <a:xfrm>
                            <a:off x="0" y="0"/>
                            <a:ext cx="274953" cy="437295"/>
                          </a:xfrm>
                          <a:prstGeom prst="rect">
                            <a:avLst/>
                          </a:prstGeom>
                        </pic:spPr>
                      </pic:pic>
                    </a:graphicData>
                  </a:graphic>
                  <wp14:sizeRelH relativeFrom="page">
                    <wp14:pctWidth>0</wp14:pctWidth>
                  </wp14:sizeRelH>
                  <wp14:sizeRelV relativeFrom="page">
                    <wp14:pctHeight>0</wp14:pctHeight>
                  </wp14:sizeRelV>
                </wp:anchor>
              </w:drawing>
            </w:r>
            <w:r w:rsidR="348A925E" w:rsidRPr="0037298B">
              <w:rPr>
                <w:b/>
                <w:bCs/>
              </w:rPr>
              <w:t>Y</w:t>
            </w:r>
            <w:r w:rsidR="000A6370" w:rsidRPr="0037298B">
              <w:rPr>
                <w:b/>
                <w:bCs/>
              </w:rPr>
              <w:t>our phone number</w:t>
            </w:r>
            <w:r w:rsidR="000A6370">
              <w:rPr>
                <w:b/>
                <w:bCs/>
              </w:rPr>
              <w:t>:</w:t>
            </w:r>
            <w:r w:rsidR="5771539E">
              <w:rPr>
                <w:b/>
                <w:bCs/>
              </w:rPr>
              <w:t xml:space="preserve"> </w:t>
            </w:r>
            <w:r w:rsidR="000A6370">
              <w:t>(if you would like us to contact you via phone</w:t>
            </w:r>
            <w:r w:rsidR="003C6B8E">
              <w:t>)</w:t>
            </w:r>
          </w:p>
        </w:tc>
        <w:tc>
          <w:tcPr>
            <w:tcW w:w="6632" w:type="dxa"/>
          </w:tcPr>
          <w:p w14:paraId="73A56350" w14:textId="575EAF7C" w:rsidR="000A6370" w:rsidRPr="002360BE" w:rsidRDefault="000A6370" w:rsidP="00C70250">
            <w:pPr>
              <w:rPr>
                <w:rFonts w:eastAsia="Arial" w:cs="Arial"/>
              </w:rPr>
            </w:pPr>
          </w:p>
        </w:tc>
      </w:tr>
      <w:tr w:rsidR="000A6370" w14:paraId="23F49DC6" w14:textId="77777777" w:rsidTr="636863F6">
        <w:trPr>
          <w:trHeight w:val="300"/>
        </w:trPr>
        <w:tc>
          <w:tcPr>
            <w:tcW w:w="4231" w:type="dxa"/>
          </w:tcPr>
          <w:p w14:paraId="6843D925" w14:textId="77777777" w:rsidR="000A6370" w:rsidRPr="0037298B" w:rsidRDefault="000A6370" w:rsidP="00C70250">
            <w:pPr>
              <w:ind w:left="731"/>
              <w:rPr>
                <w:b/>
                <w:bCs/>
              </w:rPr>
            </w:pPr>
            <w:r>
              <w:rPr>
                <w:noProof/>
                <w:lang w:eastAsia="en-AU"/>
              </w:rPr>
              <w:drawing>
                <wp:anchor distT="0" distB="0" distL="114300" distR="114300" simplePos="0" relativeHeight="251657216" behindDoc="0" locked="0" layoutInCell="1" allowOverlap="1" wp14:anchorId="0921FD56" wp14:editId="3D03CB9F">
                  <wp:simplePos x="0" y="0"/>
                  <wp:positionH relativeFrom="column">
                    <wp:posOffset>22860</wp:posOffset>
                  </wp:positionH>
                  <wp:positionV relativeFrom="paragraph">
                    <wp:posOffset>72390</wp:posOffset>
                  </wp:positionV>
                  <wp:extent cx="352425" cy="375920"/>
                  <wp:effectExtent l="0" t="0" r="9525" b="5080"/>
                  <wp:wrapNone/>
                  <wp:docPr id="1837257296" name="Picture 5">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57296" name="Picture 5">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75920"/>
                          </a:xfrm>
                          <a:prstGeom prst="rect">
                            <a:avLst/>
                          </a:prstGeom>
                        </pic:spPr>
                      </pic:pic>
                    </a:graphicData>
                  </a:graphic>
                </wp:anchor>
              </w:drawing>
            </w:r>
            <w:r w:rsidRPr="0037298B">
              <w:rPr>
                <w:b/>
                <w:bCs/>
              </w:rPr>
              <w:t>Your email address</w:t>
            </w:r>
            <w:r>
              <w:rPr>
                <w:b/>
                <w:bCs/>
              </w:rPr>
              <w:t>:</w:t>
            </w:r>
            <w:r w:rsidRPr="0037298B">
              <w:rPr>
                <w:b/>
                <w:bCs/>
              </w:rPr>
              <w:t xml:space="preserve"> </w:t>
            </w:r>
          </w:p>
          <w:p w14:paraId="0DEE4500" w14:textId="77777777" w:rsidR="000A6370" w:rsidRPr="002360BE" w:rsidRDefault="000A6370" w:rsidP="00C70250">
            <w:pPr>
              <w:ind w:left="731"/>
            </w:pPr>
            <w:r>
              <w:t>(if you would like us to contact you via email)</w:t>
            </w:r>
          </w:p>
        </w:tc>
        <w:tc>
          <w:tcPr>
            <w:tcW w:w="6632" w:type="dxa"/>
          </w:tcPr>
          <w:p w14:paraId="08D9BB57" w14:textId="77777777" w:rsidR="000A6370" w:rsidRPr="002360BE" w:rsidRDefault="000A6370" w:rsidP="00C70250">
            <w:pPr>
              <w:rPr>
                <w:rFonts w:eastAsia="Arial" w:cs="Arial"/>
              </w:rPr>
            </w:pPr>
          </w:p>
        </w:tc>
      </w:tr>
      <w:tr w:rsidR="000A6370" w14:paraId="7F764F1A" w14:textId="77777777" w:rsidTr="636863F6">
        <w:trPr>
          <w:trHeight w:val="799"/>
        </w:trPr>
        <w:tc>
          <w:tcPr>
            <w:tcW w:w="4231" w:type="dxa"/>
          </w:tcPr>
          <w:p w14:paraId="7A556C00" w14:textId="3F847AA4" w:rsidR="000A6370" w:rsidRPr="0037298B" w:rsidRDefault="000A6370" w:rsidP="00C70250">
            <w:pPr>
              <w:ind w:left="731"/>
              <w:rPr>
                <w:b/>
                <w:bCs/>
              </w:rPr>
            </w:pPr>
            <w:r>
              <w:rPr>
                <w:noProof/>
                <w:lang w:eastAsia="en-AU"/>
              </w:rPr>
              <w:drawing>
                <wp:anchor distT="0" distB="0" distL="114300" distR="114300" simplePos="0" relativeHeight="251659264" behindDoc="0" locked="0" layoutInCell="1" allowOverlap="1" wp14:anchorId="6D450098" wp14:editId="5AE20054">
                  <wp:simplePos x="0" y="0"/>
                  <wp:positionH relativeFrom="column">
                    <wp:posOffset>-36195</wp:posOffset>
                  </wp:positionH>
                  <wp:positionV relativeFrom="paragraph">
                    <wp:posOffset>61595</wp:posOffset>
                  </wp:positionV>
                  <wp:extent cx="476250" cy="383323"/>
                  <wp:effectExtent l="0" t="0" r="0" b="0"/>
                  <wp:wrapNone/>
                  <wp:docPr id="270964903" name="Picture 6">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64903" name="Picture 6">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4">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a:blip>
                          <a:stretch>
                            <a:fillRect/>
                          </a:stretch>
                        </pic:blipFill>
                        <pic:spPr>
                          <a:xfrm>
                            <a:off x="0" y="0"/>
                            <a:ext cx="476250" cy="383323"/>
                          </a:xfrm>
                          <a:prstGeom prst="rect">
                            <a:avLst/>
                          </a:prstGeom>
                        </pic:spPr>
                      </pic:pic>
                    </a:graphicData>
                  </a:graphic>
                  <wp14:sizeRelH relativeFrom="page">
                    <wp14:pctWidth>0</wp14:pctWidth>
                  </wp14:sizeRelH>
                  <wp14:sizeRelV relativeFrom="page">
                    <wp14:pctHeight>0</wp14:pctHeight>
                  </wp14:sizeRelV>
                </wp:anchor>
              </w:drawing>
            </w:r>
            <w:r w:rsidRPr="0037298B">
              <w:rPr>
                <w:b/>
                <w:bCs/>
              </w:rPr>
              <w:t>Your postal address</w:t>
            </w:r>
            <w:r>
              <w:rPr>
                <w:b/>
                <w:bCs/>
              </w:rPr>
              <w:t>:</w:t>
            </w:r>
            <w:r w:rsidRPr="0037298B">
              <w:rPr>
                <w:b/>
                <w:bCs/>
              </w:rPr>
              <w:t xml:space="preserve"> </w:t>
            </w:r>
          </w:p>
          <w:p w14:paraId="3A1D293F" w14:textId="6C090F9F" w:rsidR="000A6370" w:rsidRPr="002360BE" w:rsidRDefault="000A6370" w:rsidP="00C70250">
            <w:pPr>
              <w:ind w:left="731"/>
              <w:rPr>
                <w:b/>
                <w:bCs/>
              </w:rPr>
            </w:pPr>
            <w:r>
              <w:t>(if you would like us to contact you via post)</w:t>
            </w:r>
          </w:p>
        </w:tc>
        <w:tc>
          <w:tcPr>
            <w:tcW w:w="6632" w:type="dxa"/>
          </w:tcPr>
          <w:p w14:paraId="0BC4296F" w14:textId="77777777" w:rsidR="000A6370" w:rsidRPr="002360BE" w:rsidRDefault="000A6370" w:rsidP="00C70250">
            <w:pPr>
              <w:rPr>
                <w:rFonts w:eastAsia="Arial" w:cs="Arial"/>
              </w:rPr>
            </w:pPr>
          </w:p>
        </w:tc>
      </w:tr>
      <w:tr w:rsidR="000A6370" w14:paraId="0B213A1A" w14:textId="77777777" w:rsidTr="636863F6">
        <w:trPr>
          <w:trHeight w:val="300"/>
        </w:trPr>
        <w:tc>
          <w:tcPr>
            <w:tcW w:w="4231" w:type="dxa"/>
          </w:tcPr>
          <w:p w14:paraId="78C59918" w14:textId="77777777" w:rsidR="000A6370" w:rsidRPr="0037298B" w:rsidRDefault="000A6370" w:rsidP="00C70250">
            <w:pPr>
              <w:rPr>
                <w:b/>
                <w:bCs/>
              </w:rPr>
            </w:pPr>
            <w:r w:rsidRPr="0037298B">
              <w:rPr>
                <w:b/>
                <w:bCs/>
              </w:rPr>
              <w:t>If someone else is helping you to complete this form please provide their details</w:t>
            </w:r>
            <w:r>
              <w:rPr>
                <w:b/>
                <w:bCs/>
              </w:rPr>
              <w:t>:</w:t>
            </w:r>
            <w:r w:rsidRPr="0037298B">
              <w:rPr>
                <w:b/>
                <w:bCs/>
              </w:rPr>
              <w:t xml:space="preserve"> </w:t>
            </w:r>
          </w:p>
          <w:p w14:paraId="4F8F2946" w14:textId="77777777" w:rsidR="000A6370" w:rsidRPr="002360BE" w:rsidRDefault="000A6370" w:rsidP="00C70250">
            <w:r>
              <w:t>(if you would like us to speak with them on your behalf)</w:t>
            </w:r>
          </w:p>
          <w:p w14:paraId="2C3011D2" w14:textId="65CFBA25" w:rsidR="000A6370" w:rsidRPr="002360BE" w:rsidRDefault="000A6370" w:rsidP="00C70250"/>
        </w:tc>
        <w:tc>
          <w:tcPr>
            <w:tcW w:w="6632" w:type="dxa"/>
          </w:tcPr>
          <w:p w14:paraId="6B8AE7B1" w14:textId="0989ED3D" w:rsidR="000A6370" w:rsidRDefault="000A6370" w:rsidP="00C70250">
            <w:pPr>
              <w:rPr>
                <w:rFonts w:eastAsia="Arial" w:cs="Arial"/>
              </w:rPr>
            </w:pPr>
            <w:r w:rsidRPr="5882A046">
              <w:rPr>
                <w:rFonts w:eastAsia="Arial" w:cs="Arial"/>
              </w:rPr>
              <w:t>Name:</w:t>
            </w:r>
          </w:p>
          <w:p w14:paraId="2B19FDB3" w14:textId="552A7486" w:rsidR="000A6370" w:rsidRPr="002360BE" w:rsidRDefault="000A6370" w:rsidP="00C70250">
            <w:pPr>
              <w:rPr>
                <w:rFonts w:eastAsia="Arial" w:cs="Arial"/>
              </w:rPr>
            </w:pPr>
            <w:r w:rsidRPr="5882A046">
              <w:rPr>
                <w:rFonts w:eastAsia="Arial" w:cs="Arial"/>
              </w:rPr>
              <w:t>Relationship to you:</w:t>
            </w:r>
          </w:p>
          <w:p w14:paraId="6CDD916F" w14:textId="47794D01" w:rsidR="000A6370" w:rsidRPr="002360BE" w:rsidRDefault="000A6370" w:rsidP="00C70250">
            <w:pPr>
              <w:rPr>
                <w:rFonts w:eastAsia="Arial" w:cs="Arial"/>
              </w:rPr>
            </w:pPr>
            <w:r w:rsidRPr="5882A046">
              <w:rPr>
                <w:rFonts w:eastAsia="Arial" w:cs="Arial"/>
              </w:rPr>
              <w:t>Please list either their phone number, email or postal address:</w:t>
            </w:r>
          </w:p>
        </w:tc>
      </w:tr>
      <w:tr w:rsidR="000A6370" w14:paraId="0286DD5C" w14:textId="77777777" w:rsidTr="00D628D4">
        <w:trPr>
          <w:trHeight w:val="4703"/>
        </w:trPr>
        <w:tc>
          <w:tcPr>
            <w:tcW w:w="4231" w:type="dxa"/>
          </w:tcPr>
          <w:p w14:paraId="45E87EA9" w14:textId="4967D5F1" w:rsidR="000A6370" w:rsidRDefault="000A6370" w:rsidP="00C70250">
            <w:pPr>
              <w:ind w:left="720"/>
              <w:rPr>
                <w:b/>
                <w:bCs/>
              </w:rPr>
            </w:pPr>
            <w:r>
              <w:rPr>
                <w:noProof/>
                <w:lang w:eastAsia="en-AU"/>
              </w:rPr>
              <w:drawing>
                <wp:anchor distT="0" distB="0" distL="114300" distR="114300" simplePos="0" relativeHeight="251661312" behindDoc="0" locked="0" layoutInCell="1" allowOverlap="1" wp14:anchorId="33AF8BFA" wp14:editId="60E0BA97">
                  <wp:simplePos x="0" y="0"/>
                  <wp:positionH relativeFrom="column">
                    <wp:posOffset>-6350</wp:posOffset>
                  </wp:positionH>
                  <wp:positionV relativeFrom="paragraph">
                    <wp:posOffset>84455</wp:posOffset>
                  </wp:positionV>
                  <wp:extent cx="436248" cy="452481"/>
                  <wp:effectExtent l="0" t="0" r="9525" b="0"/>
                  <wp:wrapNone/>
                  <wp:docPr id="1593300503" name="Picture 1">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00503" name="Picture 1">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5">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a:blip>
                          <a:stretch>
                            <a:fillRect/>
                          </a:stretch>
                        </pic:blipFill>
                        <pic:spPr>
                          <a:xfrm>
                            <a:off x="0" y="0"/>
                            <a:ext cx="436248" cy="452481"/>
                          </a:xfrm>
                          <a:prstGeom prst="rect">
                            <a:avLst/>
                          </a:prstGeom>
                        </pic:spPr>
                      </pic:pic>
                    </a:graphicData>
                  </a:graphic>
                  <wp14:sizeRelH relativeFrom="page">
                    <wp14:pctWidth>0</wp14:pctWidth>
                  </wp14:sizeRelH>
                  <wp14:sizeRelV relativeFrom="page">
                    <wp14:pctHeight>0</wp14:pctHeight>
                  </wp14:sizeRelV>
                </wp:anchor>
              </w:drawing>
            </w:r>
            <w:r w:rsidRPr="0CE528D0">
              <w:rPr>
                <w:b/>
                <w:bCs/>
              </w:rPr>
              <w:t>Please detail your feedback or complaint here:</w:t>
            </w:r>
          </w:p>
          <w:p w14:paraId="6D527D0D" w14:textId="3C10893B" w:rsidR="000A6370" w:rsidRPr="002360BE" w:rsidRDefault="000A6370" w:rsidP="00C70250">
            <w:pPr>
              <w:ind w:left="720"/>
              <w:rPr>
                <w:b/>
                <w:bCs/>
              </w:rPr>
            </w:pPr>
            <w:r>
              <w:t>(you can attach more information if needed)</w:t>
            </w:r>
          </w:p>
        </w:tc>
        <w:tc>
          <w:tcPr>
            <w:tcW w:w="6632" w:type="dxa"/>
          </w:tcPr>
          <w:p w14:paraId="69DA9B5B" w14:textId="27317BEC" w:rsidR="004374C9" w:rsidRPr="004374C9" w:rsidRDefault="004374C9" w:rsidP="00C70250">
            <w:pPr>
              <w:rPr>
                <w:rFonts w:eastAsia="Arial" w:cs="Arial"/>
              </w:rPr>
            </w:pPr>
          </w:p>
        </w:tc>
      </w:tr>
    </w:tbl>
    <w:p w14:paraId="234A9CCC" w14:textId="0CEB86CF" w:rsidR="0F10F681" w:rsidRDefault="0F10F681" w:rsidP="0F10F681">
      <w:pPr>
        <w:pStyle w:val="NoSpacing"/>
        <w:rPr>
          <w:b/>
          <w:bCs/>
          <w:color w:val="548DD4" w:themeColor="text2" w:themeTint="99"/>
          <w:sz w:val="28"/>
          <w:szCs w:val="28"/>
        </w:rPr>
      </w:pPr>
    </w:p>
    <w:p w14:paraId="1C145917" w14:textId="77777777" w:rsidR="00D628D4" w:rsidRDefault="00D628D4" w:rsidP="00975826">
      <w:pPr>
        <w:pStyle w:val="NoSpacing"/>
        <w:spacing w:after="200"/>
        <w:rPr>
          <w:b/>
          <w:bCs/>
          <w:color w:val="548DD4" w:themeColor="text2" w:themeTint="99"/>
          <w:sz w:val="28"/>
          <w:szCs w:val="28"/>
        </w:rPr>
      </w:pPr>
    </w:p>
    <w:p w14:paraId="1F85F2D8" w14:textId="274EFB88" w:rsidR="00022EBB" w:rsidRPr="00704938" w:rsidRDefault="48431ADC" w:rsidP="00975826">
      <w:pPr>
        <w:pStyle w:val="NoSpacing"/>
        <w:spacing w:after="200"/>
        <w:rPr>
          <w:b/>
          <w:bCs/>
          <w:color w:val="548DD4" w:themeColor="text2" w:themeTint="99"/>
          <w:sz w:val="28"/>
          <w:szCs w:val="28"/>
        </w:rPr>
      </w:pPr>
      <w:r w:rsidRPr="6131D555">
        <w:rPr>
          <w:b/>
          <w:bCs/>
          <w:color w:val="548DD4" w:themeColor="text2" w:themeTint="99"/>
          <w:sz w:val="28"/>
          <w:szCs w:val="28"/>
        </w:rPr>
        <w:t>Blue Sky welcomes feedback</w:t>
      </w:r>
      <w:r w:rsidR="00D628D4">
        <w:rPr>
          <w:b/>
          <w:bCs/>
          <w:color w:val="548DD4" w:themeColor="text2" w:themeTint="99"/>
          <w:sz w:val="28"/>
          <w:szCs w:val="28"/>
        </w:rPr>
        <w:t>, compliments</w:t>
      </w:r>
      <w:r w:rsidRPr="6131D555">
        <w:rPr>
          <w:b/>
          <w:bCs/>
          <w:color w:val="548DD4" w:themeColor="text2" w:themeTint="99"/>
          <w:sz w:val="28"/>
          <w:szCs w:val="28"/>
        </w:rPr>
        <w:t xml:space="preserve"> and complaints</w:t>
      </w:r>
    </w:p>
    <w:p w14:paraId="07FBD988" w14:textId="2C7B840C" w:rsidR="00022EBB" w:rsidRPr="00704938" w:rsidRDefault="00022EBB" w:rsidP="6131D555">
      <w:pPr>
        <w:rPr>
          <w:rFonts w:eastAsiaTheme="minorEastAsia" w:cs="Arial"/>
        </w:rPr>
      </w:pPr>
      <w:r>
        <w:t xml:space="preserve">At </w:t>
      </w:r>
      <w:r w:rsidR="5D36BB1C">
        <w:t xml:space="preserve">Blue Sky Community </w:t>
      </w:r>
      <w:bookmarkStart w:id="0" w:name="_Int_2BHN2Iwh"/>
      <w:r w:rsidR="5D36BB1C">
        <w:t>Services</w:t>
      </w:r>
      <w:bookmarkEnd w:id="0"/>
      <w:r w:rsidR="5D36BB1C">
        <w:t xml:space="preserve"> </w:t>
      </w:r>
      <w:r>
        <w:t>we welcome feedback, good and bad.</w:t>
      </w:r>
      <w:r w:rsidR="47330E06">
        <w:t xml:space="preserve"> </w:t>
      </w:r>
      <w:r>
        <w:t xml:space="preserve">We believe that receiving positive feedback and complaints is a great </w:t>
      </w:r>
      <w:r w:rsidR="2CFAEF3C">
        <w:t>way to find o</w:t>
      </w:r>
      <w:r>
        <w:t>ut what we do well (so we can do more of it) and what we don’t do so well (so we can do it better).</w:t>
      </w:r>
    </w:p>
    <w:p w14:paraId="7FBAB68D" w14:textId="4F523D2E" w:rsidR="00C70250" w:rsidRPr="00B52766" w:rsidRDefault="00022EBB" w:rsidP="6131D555">
      <w:r>
        <w:t>We are committed to passing on positive feedback to our staff so they can know they are doing a great job. We’re also committed to dealing fairly and effectively with complaints. We want to know what happened and why, and what can be put in place to improve our practice and the services we deliver.</w:t>
      </w:r>
    </w:p>
    <w:p w14:paraId="7C00B387" w14:textId="77777777" w:rsidR="00DB7972" w:rsidRDefault="00DB7972" w:rsidP="00DF125D">
      <w:pPr>
        <w:pBdr>
          <w:top w:val="single" w:sz="4" w:space="1" w:color="auto"/>
          <w:left w:val="single" w:sz="4" w:space="4" w:color="auto"/>
          <w:bottom w:val="single" w:sz="4" w:space="1" w:color="auto"/>
          <w:right w:val="single" w:sz="4" w:space="4" w:color="auto"/>
        </w:pBdr>
        <w:spacing w:before="240" w:after="0"/>
        <w:jc w:val="center"/>
        <w:rPr>
          <w:rFonts w:eastAsiaTheme="minorEastAsia" w:cs="Arial"/>
          <w:sz w:val="12"/>
          <w:szCs w:val="12"/>
        </w:rPr>
      </w:pPr>
    </w:p>
    <w:p w14:paraId="002A5F5F" w14:textId="77777777" w:rsidR="001A6B20" w:rsidRPr="00DB7972" w:rsidRDefault="001A6B20" w:rsidP="00DF125D">
      <w:pPr>
        <w:pBdr>
          <w:top w:val="single" w:sz="4" w:space="1" w:color="auto"/>
          <w:left w:val="single" w:sz="4" w:space="4" w:color="auto"/>
          <w:bottom w:val="single" w:sz="4" w:space="1" w:color="auto"/>
          <w:right w:val="single" w:sz="4" w:space="4" w:color="auto"/>
        </w:pBdr>
        <w:spacing w:before="240" w:after="0"/>
        <w:jc w:val="center"/>
        <w:rPr>
          <w:rFonts w:eastAsiaTheme="minorEastAsia" w:cs="Arial"/>
          <w:sz w:val="12"/>
          <w:szCs w:val="12"/>
        </w:rPr>
      </w:pPr>
    </w:p>
    <w:p w14:paraId="3FAED0A2" w14:textId="77777777" w:rsidR="001A6B20" w:rsidRDefault="00022EBB" w:rsidP="00DB7972">
      <w:pPr>
        <w:pBdr>
          <w:top w:val="single" w:sz="4" w:space="1" w:color="auto"/>
          <w:left w:val="single" w:sz="4" w:space="4" w:color="auto"/>
          <w:bottom w:val="single" w:sz="4" w:space="1" w:color="auto"/>
          <w:right w:val="single" w:sz="4" w:space="4" w:color="auto"/>
        </w:pBdr>
        <w:spacing w:after="0"/>
        <w:jc w:val="center"/>
        <w:rPr>
          <w:rFonts w:eastAsiaTheme="minorEastAsia" w:cs="Arial"/>
        </w:rPr>
      </w:pPr>
      <w:r w:rsidRPr="001A6B20">
        <w:rPr>
          <w:rFonts w:eastAsiaTheme="minorEastAsia" w:cs="Arial"/>
          <w:i/>
          <w:iCs/>
        </w:rPr>
        <w:t>Every person who uses our services has the right to give us feedback or to make a complaint</w:t>
      </w:r>
      <w:r w:rsidR="16EEE0C4" w:rsidRPr="00704938">
        <w:rPr>
          <w:rFonts w:eastAsiaTheme="minorEastAsia" w:cs="Arial"/>
        </w:rPr>
        <w:t>.</w:t>
      </w:r>
    </w:p>
    <w:p w14:paraId="5DAB6C7B" w14:textId="74997F1F" w:rsidR="00022EBB" w:rsidRPr="00DB7972" w:rsidRDefault="00DB7972" w:rsidP="00DB7972">
      <w:pPr>
        <w:pBdr>
          <w:top w:val="single" w:sz="4" w:space="1" w:color="auto"/>
          <w:left w:val="single" w:sz="4" w:space="4" w:color="auto"/>
          <w:bottom w:val="single" w:sz="4" w:space="1" w:color="auto"/>
          <w:right w:val="single" w:sz="4" w:space="4" w:color="auto"/>
        </w:pBdr>
        <w:spacing w:after="0"/>
        <w:jc w:val="center"/>
        <w:rPr>
          <w:rFonts w:eastAsiaTheme="minorEastAsia" w:cs="Arial"/>
          <w:sz w:val="12"/>
          <w:szCs w:val="12"/>
        </w:rPr>
      </w:pPr>
      <w:r>
        <w:rPr>
          <w:rFonts w:eastAsiaTheme="minorEastAsia" w:cs="Arial"/>
        </w:rPr>
        <w:br/>
      </w:r>
    </w:p>
    <w:p w14:paraId="09766185" w14:textId="77777777" w:rsidR="00474B53" w:rsidRPr="00474B53" w:rsidRDefault="00474B53" w:rsidP="059A9B63">
      <w:pPr>
        <w:rPr>
          <w:rFonts w:eastAsia="Arial" w:cs="Arial"/>
          <w:b/>
          <w:bCs/>
          <w:color w:val="548DD4" w:themeColor="text2" w:themeTint="99"/>
          <w:sz w:val="8"/>
          <w:szCs w:val="8"/>
        </w:rPr>
      </w:pPr>
    </w:p>
    <w:p w14:paraId="0536B061" w14:textId="77777777" w:rsidR="00D628D4" w:rsidRDefault="00D628D4" w:rsidP="059A9B63">
      <w:pPr>
        <w:rPr>
          <w:rFonts w:eastAsia="Arial" w:cs="Arial"/>
          <w:b/>
          <w:bCs/>
          <w:color w:val="548DD4" w:themeColor="text2" w:themeTint="99"/>
          <w:sz w:val="28"/>
          <w:szCs w:val="28"/>
        </w:rPr>
      </w:pPr>
    </w:p>
    <w:p w14:paraId="10315722" w14:textId="3E4F59D9" w:rsidR="00022EBB" w:rsidRPr="00551971" w:rsidRDefault="00022EBB" w:rsidP="059A9B63">
      <w:pPr>
        <w:rPr>
          <w:rFonts w:eastAsia="Arial" w:cs="Arial"/>
          <w:b/>
          <w:bCs/>
          <w:color w:val="548DD4" w:themeColor="text2" w:themeTint="99"/>
          <w:sz w:val="28"/>
          <w:szCs w:val="28"/>
        </w:rPr>
      </w:pPr>
      <w:r w:rsidRPr="00551971">
        <w:rPr>
          <w:rFonts w:eastAsia="Arial" w:cs="Arial"/>
          <w:b/>
          <w:bCs/>
          <w:color w:val="548DD4" w:themeColor="text2" w:themeTint="99"/>
          <w:sz w:val="28"/>
          <w:szCs w:val="28"/>
        </w:rPr>
        <w:t>What will happen if I make a complaint?</w:t>
      </w:r>
    </w:p>
    <w:p w14:paraId="79530E96" w14:textId="77777777" w:rsidR="00022EBB" w:rsidRPr="00704938" w:rsidRDefault="00022EBB" w:rsidP="059A9B63">
      <w:pPr>
        <w:rPr>
          <w:rFonts w:eastAsiaTheme="minorEastAsia" w:cs="Arial"/>
        </w:rPr>
      </w:pPr>
      <w:r w:rsidRPr="00704938">
        <w:rPr>
          <w:rFonts w:eastAsiaTheme="minorEastAsia" w:cs="Arial"/>
        </w:rPr>
        <w:t>When you give us feedback or make a complaint, the staff member receiving the feedback/complaint will listen to you respectfully and ask questions so they can fully understand the nature of the feedback/complaint.</w:t>
      </w:r>
    </w:p>
    <w:p w14:paraId="690BA2D6" w14:textId="77777777" w:rsidR="00022EBB" w:rsidRPr="00704938" w:rsidRDefault="00022EBB" w:rsidP="059A9B63">
      <w:pPr>
        <w:rPr>
          <w:rFonts w:eastAsiaTheme="minorEastAsia" w:cs="Arial"/>
        </w:rPr>
      </w:pPr>
      <w:r w:rsidRPr="00704938">
        <w:rPr>
          <w:rFonts w:eastAsiaTheme="minorEastAsia" w:cs="Arial"/>
        </w:rPr>
        <w:t xml:space="preserve">If we have done something that has caused you concern, we will apologise for this, look into the matter and find ways that we can prevent the same sort of thing from happening again. </w:t>
      </w:r>
    </w:p>
    <w:p w14:paraId="60ACDD5E" w14:textId="6D945F36" w:rsidR="00022EBB" w:rsidRPr="00704938" w:rsidRDefault="00022EBB" w:rsidP="059A9B63">
      <w:pPr>
        <w:rPr>
          <w:rFonts w:eastAsiaTheme="minorEastAsia" w:cs="Arial"/>
        </w:rPr>
      </w:pPr>
      <w:r w:rsidRPr="00704938">
        <w:rPr>
          <w:rFonts w:eastAsiaTheme="minorEastAsia" w:cs="Arial"/>
        </w:rPr>
        <w:t xml:space="preserve">All feedback and complaints are reported to the </w:t>
      </w:r>
      <w:r w:rsidR="00B53E38" w:rsidRPr="00704938">
        <w:rPr>
          <w:rFonts w:eastAsiaTheme="minorEastAsia" w:cs="Arial"/>
        </w:rPr>
        <w:t>Chief Executive Officer</w:t>
      </w:r>
      <w:r w:rsidRPr="00704938">
        <w:rPr>
          <w:rFonts w:eastAsiaTheme="minorEastAsia" w:cs="Arial"/>
        </w:rPr>
        <w:t xml:space="preserve"> so improvements can be made to the way we deliver our services. The </w:t>
      </w:r>
      <w:r w:rsidR="00B53E38" w:rsidRPr="00704938">
        <w:rPr>
          <w:rFonts w:eastAsiaTheme="minorEastAsia" w:cs="Arial"/>
        </w:rPr>
        <w:t>Chief Executive Officer</w:t>
      </w:r>
      <w:r w:rsidRPr="00704938">
        <w:rPr>
          <w:rFonts w:eastAsiaTheme="minorEastAsia" w:cs="Arial"/>
        </w:rPr>
        <w:t xml:space="preserve"> also reports complaints to the Board of </w:t>
      </w:r>
      <w:r w:rsidR="00DF125D">
        <w:rPr>
          <w:rFonts w:eastAsiaTheme="minorEastAsia" w:cs="Arial"/>
        </w:rPr>
        <w:t xml:space="preserve">Directors </w:t>
      </w:r>
      <w:r w:rsidRPr="00704938">
        <w:rPr>
          <w:rFonts w:eastAsiaTheme="minorEastAsia" w:cs="Arial"/>
        </w:rPr>
        <w:t xml:space="preserve">of </w:t>
      </w:r>
      <w:r w:rsidR="00C901D7" w:rsidRPr="00704938">
        <w:rPr>
          <w:rFonts w:eastAsiaTheme="minorEastAsia" w:cs="Arial"/>
        </w:rPr>
        <w:t>Blue Sky Community Services</w:t>
      </w:r>
      <w:r w:rsidRPr="00704938">
        <w:rPr>
          <w:rFonts w:eastAsiaTheme="minorEastAsia" w:cs="Arial"/>
        </w:rPr>
        <w:t>.</w:t>
      </w:r>
      <w:r w:rsidR="00120705">
        <w:rPr>
          <w:rFonts w:eastAsiaTheme="minorEastAsia" w:cs="Arial"/>
        </w:rPr>
        <w:t xml:space="preserve"> </w:t>
      </w:r>
      <w:r w:rsidR="00865D87" w:rsidRPr="00704938">
        <w:rPr>
          <w:rFonts w:eastAsiaTheme="minorEastAsia" w:cs="Arial"/>
        </w:rPr>
        <w:t xml:space="preserve">If </w:t>
      </w:r>
      <w:r w:rsidR="0D2CD303" w:rsidRPr="00704938">
        <w:rPr>
          <w:rFonts w:eastAsiaTheme="minorEastAsia" w:cs="Arial"/>
        </w:rPr>
        <w:t>a complaint may be criminal in nature, or concerns potential risks to someone’s safety and wellbeing, it will be reported to the appropriate external authoriti</w:t>
      </w:r>
      <w:r w:rsidR="3596B9A4" w:rsidRPr="00704938">
        <w:rPr>
          <w:rFonts w:eastAsiaTheme="minorEastAsia" w:cs="Arial"/>
        </w:rPr>
        <w:t>es for investigation.</w:t>
      </w:r>
    </w:p>
    <w:p w14:paraId="0CA1CA36" w14:textId="77777777" w:rsidR="00022EBB" w:rsidRDefault="00022EBB" w:rsidP="00DF125D">
      <w:pPr>
        <w:spacing w:after="0"/>
        <w:rPr>
          <w:rFonts w:eastAsiaTheme="minorEastAsia" w:cs="Arial"/>
        </w:rPr>
      </w:pPr>
      <w:r w:rsidRPr="00704938">
        <w:rPr>
          <w:rFonts w:eastAsiaTheme="minorEastAsia" w:cs="Arial"/>
        </w:rPr>
        <w:t>All complaints are:</w:t>
      </w:r>
    </w:p>
    <w:p w14:paraId="6108ED42" w14:textId="77777777" w:rsidR="00D63959" w:rsidRPr="00704938" w:rsidRDefault="00D63959" w:rsidP="00DF125D">
      <w:pPr>
        <w:spacing w:after="0"/>
        <w:rPr>
          <w:rFonts w:eastAsiaTheme="minorEastAsia" w:cs="Arial"/>
        </w:rPr>
      </w:pPr>
    </w:p>
    <w:p w14:paraId="2FB08799" w14:textId="0916217A" w:rsidR="00022EBB" w:rsidRPr="00474B53" w:rsidRDefault="1F8B5518" w:rsidP="00474B53">
      <w:pPr>
        <w:pStyle w:val="ListParagraph"/>
        <w:numPr>
          <w:ilvl w:val="0"/>
          <w:numId w:val="14"/>
        </w:numPr>
        <w:rPr>
          <w:rFonts w:eastAsiaTheme="minorEastAsia" w:cs="Arial"/>
        </w:rPr>
      </w:pPr>
      <w:r w:rsidRPr="00474B53">
        <w:rPr>
          <w:rFonts w:eastAsiaTheme="minorEastAsia" w:cs="Arial"/>
        </w:rPr>
        <w:t>t</w:t>
      </w:r>
      <w:r w:rsidR="00022EBB" w:rsidRPr="00474B53">
        <w:rPr>
          <w:rFonts w:eastAsiaTheme="minorEastAsia" w:cs="Arial"/>
        </w:rPr>
        <w:t>aken seriously</w:t>
      </w:r>
    </w:p>
    <w:p w14:paraId="606DB712" w14:textId="7822A94E" w:rsidR="00022EBB" w:rsidRPr="00474B53" w:rsidRDefault="4A55A1D7" w:rsidP="00474B53">
      <w:pPr>
        <w:pStyle w:val="ListParagraph"/>
        <w:numPr>
          <w:ilvl w:val="0"/>
          <w:numId w:val="14"/>
        </w:numPr>
        <w:rPr>
          <w:rFonts w:eastAsiaTheme="minorEastAsia" w:cs="Arial"/>
        </w:rPr>
      </w:pPr>
      <w:r w:rsidRPr="00474B53">
        <w:rPr>
          <w:rFonts w:eastAsiaTheme="minorEastAsia" w:cs="Arial"/>
        </w:rPr>
        <w:t>d</w:t>
      </w:r>
      <w:r w:rsidR="00022EBB" w:rsidRPr="00474B53">
        <w:rPr>
          <w:rFonts w:eastAsiaTheme="minorEastAsia" w:cs="Arial"/>
        </w:rPr>
        <w:t>ealt with within a reasonable timeframe</w:t>
      </w:r>
    </w:p>
    <w:p w14:paraId="2FA8FBE6" w14:textId="77777777" w:rsidR="00474B53" w:rsidRDefault="2867385B" w:rsidP="00474B53">
      <w:pPr>
        <w:pStyle w:val="ListParagraph"/>
        <w:numPr>
          <w:ilvl w:val="0"/>
          <w:numId w:val="14"/>
        </w:numPr>
        <w:rPr>
          <w:rFonts w:eastAsiaTheme="minorEastAsia" w:cs="Arial"/>
        </w:rPr>
      </w:pPr>
      <w:r w:rsidRPr="00474B53">
        <w:rPr>
          <w:rFonts w:eastAsiaTheme="minorEastAsia" w:cs="Arial"/>
        </w:rPr>
        <w:t>k</w:t>
      </w:r>
      <w:r w:rsidR="00022EBB" w:rsidRPr="00474B53">
        <w:rPr>
          <w:rFonts w:eastAsiaTheme="minorEastAsia" w:cs="Arial"/>
        </w:rPr>
        <w:t>ept confidential</w:t>
      </w:r>
      <w:r w:rsidR="2CEDDBB3" w:rsidRPr="00474B53">
        <w:rPr>
          <w:rFonts w:eastAsiaTheme="minorEastAsia" w:cs="Arial"/>
        </w:rPr>
        <w:t xml:space="preserve"> (o</w:t>
      </w:r>
      <w:r w:rsidR="00022EBB" w:rsidRPr="00474B53">
        <w:rPr>
          <w:rFonts w:eastAsiaTheme="minorEastAsia" w:cs="Arial"/>
        </w:rPr>
        <w:t>nly parties that need to know about the complaint will be told about it</w:t>
      </w:r>
      <w:r w:rsidR="60A7D8B7" w:rsidRPr="00474B53">
        <w:rPr>
          <w:rFonts w:eastAsiaTheme="minorEastAsia" w:cs="Arial"/>
        </w:rPr>
        <w:t>)</w:t>
      </w:r>
    </w:p>
    <w:p w14:paraId="6C2BE5FC" w14:textId="62F61273" w:rsidR="006C75B0" w:rsidRPr="00D63959" w:rsidRDefault="4264FF20" w:rsidP="0037298B">
      <w:pPr>
        <w:pStyle w:val="ListParagraph"/>
        <w:numPr>
          <w:ilvl w:val="0"/>
          <w:numId w:val="14"/>
        </w:numPr>
        <w:rPr>
          <w:rFonts w:eastAsiaTheme="minorEastAsia" w:cs="Arial"/>
        </w:rPr>
      </w:pPr>
      <w:r w:rsidRPr="0037298B">
        <w:rPr>
          <w:rFonts w:eastAsiaTheme="minorEastAsia" w:cs="Arial"/>
        </w:rPr>
        <w:t>i</w:t>
      </w:r>
      <w:r w:rsidR="00022EBB" w:rsidRPr="0037298B">
        <w:rPr>
          <w:rFonts w:eastAsiaTheme="minorEastAsia" w:cs="Arial"/>
        </w:rPr>
        <w:t>nvestigated objectively and fairly</w:t>
      </w:r>
      <w:r w:rsidR="57C9A3E5" w:rsidRPr="0037298B">
        <w:rPr>
          <w:rFonts w:eastAsiaTheme="minorEastAsia" w:cs="Arial"/>
        </w:rPr>
        <w:t xml:space="preserve"> (</w:t>
      </w:r>
      <w:r w:rsidR="245F86CA" w:rsidRPr="0037298B">
        <w:rPr>
          <w:rFonts w:eastAsiaTheme="minorEastAsia" w:cs="Arial"/>
        </w:rPr>
        <w:t>n</w:t>
      </w:r>
      <w:r w:rsidR="00022EBB" w:rsidRPr="0037298B">
        <w:rPr>
          <w:rFonts w:eastAsiaTheme="minorEastAsia" w:cs="Arial"/>
        </w:rPr>
        <w:t>o assumptions will be made and no action taken until all the information collected has been considered</w:t>
      </w:r>
      <w:r w:rsidR="6A7934EF" w:rsidRPr="0037298B">
        <w:rPr>
          <w:rFonts w:eastAsiaTheme="minorEastAsia" w:cs="Arial"/>
        </w:rPr>
        <w:t>)</w:t>
      </w:r>
    </w:p>
    <w:p w14:paraId="385D9FDE" w14:textId="417EC53F" w:rsidR="00022EBB" w:rsidRPr="0037298B" w:rsidRDefault="24F0FB7D" w:rsidP="00D63959">
      <w:pPr>
        <w:pStyle w:val="ListParagraph"/>
        <w:numPr>
          <w:ilvl w:val="0"/>
          <w:numId w:val="14"/>
        </w:numPr>
        <w:rPr>
          <w:rFonts w:eastAsiaTheme="minorEastAsia" w:cs="Arial"/>
        </w:rPr>
      </w:pPr>
      <w:r w:rsidRPr="49BBA35F">
        <w:rPr>
          <w:rFonts w:eastAsiaTheme="minorEastAsia" w:cs="Arial"/>
        </w:rPr>
        <w:t>r</w:t>
      </w:r>
      <w:r w:rsidR="00022EBB" w:rsidRPr="49BBA35F">
        <w:rPr>
          <w:rFonts w:eastAsiaTheme="minorEastAsia" w:cs="Arial"/>
        </w:rPr>
        <w:t xml:space="preserve">epercussion-free </w:t>
      </w:r>
      <w:r w:rsidR="2EF435E2" w:rsidRPr="49BBA35F">
        <w:rPr>
          <w:rFonts w:eastAsiaTheme="minorEastAsia" w:cs="Arial"/>
        </w:rPr>
        <w:t>(n</w:t>
      </w:r>
      <w:r w:rsidR="00022EBB" w:rsidRPr="49BBA35F">
        <w:rPr>
          <w:rFonts w:eastAsiaTheme="minorEastAsia" w:cs="Arial"/>
        </w:rPr>
        <w:t>o action will be taken against anyone making a complaint or helping another person to make a complaint, except where a complaint is found to be malicious or without foundation</w:t>
      </w:r>
      <w:r w:rsidR="166E8917" w:rsidRPr="49BBA35F">
        <w:rPr>
          <w:rFonts w:eastAsiaTheme="minorEastAsia" w:cs="Arial"/>
        </w:rPr>
        <w:t>)</w:t>
      </w:r>
      <w:r w:rsidR="00022EBB" w:rsidRPr="49BBA35F">
        <w:rPr>
          <w:rFonts w:eastAsiaTheme="minorEastAsia" w:cs="Arial"/>
        </w:rPr>
        <w:t>.</w:t>
      </w:r>
    </w:p>
    <w:p w14:paraId="71EDC32D" w14:textId="7D92A656" w:rsidR="49BBA35F" w:rsidRDefault="49BBA35F" w:rsidP="49BBA35F">
      <w:pPr>
        <w:rPr>
          <w:rFonts w:eastAsia="Arial" w:cs="Arial"/>
          <w:b/>
          <w:bCs/>
          <w:color w:val="548DD4" w:themeColor="text2" w:themeTint="99"/>
          <w:sz w:val="28"/>
          <w:szCs w:val="28"/>
        </w:rPr>
      </w:pPr>
    </w:p>
    <w:p w14:paraId="0146BB50" w14:textId="77777777" w:rsidR="00D628D4" w:rsidRDefault="00D628D4">
      <w:pPr>
        <w:rPr>
          <w:rFonts w:eastAsia="Arial" w:cs="Arial"/>
          <w:b/>
          <w:bCs/>
          <w:color w:val="548DD4" w:themeColor="text2" w:themeTint="99"/>
          <w:sz w:val="28"/>
          <w:szCs w:val="28"/>
        </w:rPr>
      </w:pPr>
      <w:r>
        <w:rPr>
          <w:rFonts w:eastAsia="Arial" w:cs="Arial"/>
          <w:b/>
          <w:bCs/>
          <w:color w:val="548DD4" w:themeColor="text2" w:themeTint="99"/>
          <w:sz w:val="28"/>
          <w:szCs w:val="28"/>
        </w:rPr>
        <w:br w:type="page"/>
      </w:r>
    </w:p>
    <w:p w14:paraId="605C96E7" w14:textId="7FD9E640" w:rsidR="00022EBB" w:rsidRPr="00551971" w:rsidRDefault="00022EBB" w:rsidP="000270FA">
      <w:pPr>
        <w:rPr>
          <w:rFonts w:eastAsia="Arial" w:cs="Arial"/>
          <w:b/>
          <w:bCs/>
          <w:color w:val="548DD4" w:themeColor="text2" w:themeTint="99"/>
          <w:sz w:val="28"/>
          <w:szCs w:val="28"/>
        </w:rPr>
      </w:pPr>
      <w:r w:rsidRPr="00551971">
        <w:rPr>
          <w:rFonts w:eastAsia="Arial" w:cs="Arial"/>
          <w:b/>
          <w:bCs/>
          <w:color w:val="548DD4" w:themeColor="text2" w:themeTint="99"/>
          <w:sz w:val="28"/>
          <w:szCs w:val="28"/>
        </w:rPr>
        <w:lastRenderedPageBreak/>
        <w:t>How do I give feedback</w:t>
      </w:r>
      <w:r w:rsidR="00D628D4">
        <w:rPr>
          <w:rFonts w:eastAsia="Arial" w:cs="Arial"/>
          <w:b/>
          <w:bCs/>
          <w:color w:val="548DD4" w:themeColor="text2" w:themeTint="99"/>
          <w:sz w:val="28"/>
          <w:szCs w:val="28"/>
        </w:rPr>
        <w:t xml:space="preserve"> </w:t>
      </w:r>
      <w:bookmarkStart w:id="1" w:name="_GoBack"/>
      <w:bookmarkEnd w:id="1"/>
      <w:r w:rsidRPr="00551971">
        <w:rPr>
          <w:rFonts w:eastAsia="Arial" w:cs="Arial"/>
          <w:b/>
          <w:bCs/>
          <w:color w:val="548DD4" w:themeColor="text2" w:themeTint="99"/>
          <w:sz w:val="28"/>
          <w:szCs w:val="28"/>
        </w:rPr>
        <w:t>or make a complaint?</w:t>
      </w:r>
    </w:p>
    <w:p w14:paraId="3BFBEC7D" w14:textId="21104E9C" w:rsidR="00BD1A46" w:rsidRPr="00704938" w:rsidRDefault="008F1C7C" w:rsidP="000270FA">
      <w:pPr>
        <w:rPr>
          <w:rFonts w:eastAsiaTheme="minorEastAsia" w:cs="Arial"/>
        </w:rPr>
      </w:pPr>
      <w:r w:rsidRPr="008F1C7C">
        <w:rPr>
          <w:rFonts w:eastAsiaTheme="minorEastAsia" w:cs="Arial"/>
        </w:rPr>
        <w:t>Aside from completing th</w:t>
      </w:r>
      <w:r>
        <w:rPr>
          <w:rFonts w:eastAsiaTheme="minorEastAsia" w:cs="Arial"/>
        </w:rPr>
        <w:t xml:space="preserve">is form, </w:t>
      </w:r>
      <w:r w:rsidRPr="008F1C7C">
        <w:rPr>
          <w:rFonts w:eastAsiaTheme="minorEastAsia" w:cs="Arial"/>
        </w:rPr>
        <w:t xml:space="preserve">there are several ways you can give us feedback or make a </w:t>
      </w:r>
      <w:r>
        <w:rPr>
          <w:rFonts w:eastAsiaTheme="minorEastAsia" w:cs="Arial"/>
        </w:rPr>
        <w:t>c</w:t>
      </w:r>
      <w:r w:rsidRPr="008F1C7C">
        <w:rPr>
          <w:rFonts w:eastAsiaTheme="minorEastAsia" w:cs="Arial"/>
        </w:rPr>
        <w:t>omplaint</w:t>
      </w:r>
      <w:r w:rsidR="00E07090">
        <w:rPr>
          <w:rFonts w:eastAsiaTheme="minorEastAsia" w:cs="Arial"/>
        </w:rPr>
        <w:t>:</w:t>
      </w:r>
    </w:p>
    <w:p w14:paraId="4BD403F3" w14:textId="7DCC911E" w:rsidR="00022EBB" w:rsidRPr="00704938" w:rsidRDefault="00022EBB" w:rsidP="00474B53">
      <w:pPr>
        <w:pStyle w:val="ListParagraph"/>
        <w:numPr>
          <w:ilvl w:val="0"/>
          <w:numId w:val="12"/>
        </w:numPr>
        <w:spacing w:after="0"/>
        <w:ind w:left="284" w:hanging="284"/>
        <w:rPr>
          <w:rFonts w:eastAsiaTheme="minorEastAsia" w:cs="Arial"/>
          <w:b/>
        </w:rPr>
      </w:pPr>
      <w:r w:rsidRPr="00704938">
        <w:rPr>
          <w:rFonts w:eastAsiaTheme="minorEastAsia" w:cs="Arial"/>
          <w:b/>
        </w:rPr>
        <w:t>Speak to the staff member who the feedback or complaint is about</w:t>
      </w:r>
    </w:p>
    <w:p w14:paraId="22FC6234" w14:textId="6B73074E" w:rsidR="00474B53" w:rsidRPr="00474B53" w:rsidRDefault="00022EBB" w:rsidP="0037298B">
      <w:pPr>
        <w:spacing w:after="120"/>
        <w:rPr>
          <w:rFonts w:eastAsiaTheme="minorEastAsia" w:cs="Arial"/>
          <w:sz w:val="16"/>
          <w:szCs w:val="16"/>
        </w:rPr>
      </w:pPr>
      <w:r w:rsidRPr="00704938">
        <w:rPr>
          <w:rFonts w:eastAsiaTheme="minorEastAsia" w:cs="Arial"/>
        </w:rPr>
        <w:t xml:space="preserve">If you feel comfortable, you can speak with the staff member </w:t>
      </w:r>
      <w:r w:rsidR="00FD30A2">
        <w:rPr>
          <w:rFonts w:eastAsiaTheme="minorEastAsia" w:cs="Arial"/>
        </w:rPr>
        <w:t>involved</w:t>
      </w:r>
      <w:r w:rsidRPr="00704938">
        <w:rPr>
          <w:rFonts w:eastAsiaTheme="minorEastAsia" w:cs="Arial"/>
        </w:rPr>
        <w:t>. Often matters can be quickly resolved by talking directly to the person responsible.</w:t>
      </w:r>
      <w:r w:rsidR="00DF125D">
        <w:rPr>
          <w:rFonts w:eastAsiaTheme="minorEastAsia" w:cs="Arial"/>
        </w:rPr>
        <w:br/>
      </w:r>
    </w:p>
    <w:p w14:paraId="602A0A99" w14:textId="1F90DAA1" w:rsidR="00022EBB" w:rsidRPr="00704938" w:rsidRDefault="00022EBB" w:rsidP="00474B53">
      <w:pPr>
        <w:pStyle w:val="ListParagraph"/>
        <w:numPr>
          <w:ilvl w:val="0"/>
          <w:numId w:val="12"/>
        </w:numPr>
        <w:spacing w:after="0"/>
        <w:ind w:left="284" w:hanging="284"/>
        <w:rPr>
          <w:rFonts w:eastAsiaTheme="minorEastAsia" w:cs="Arial"/>
          <w:b/>
        </w:rPr>
      </w:pPr>
      <w:r w:rsidRPr="00704938">
        <w:rPr>
          <w:rFonts w:eastAsiaTheme="minorEastAsia" w:cs="Arial"/>
          <w:b/>
        </w:rPr>
        <w:t xml:space="preserve">Speak to the staff member’s </w:t>
      </w:r>
      <w:r w:rsidR="00474B53">
        <w:rPr>
          <w:rFonts w:eastAsiaTheme="minorEastAsia" w:cs="Arial"/>
          <w:b/>
        </w:rPr>
        <w:t>m</w:t>
      </w:r>
      <w:r w:rsidRPr="00704938">
        <w:rPr>
          <w:rFonts w:eastAsiaTheme="minorEastAsia" w:cs="Arial"/>
          <w:b/>
        </w:rPr>
        <w:t>anager</w:t>
      </w:r>
    </w:p>
    <w:p w14:paraId="41C8F396" w14:textId="21D368EC" w:rsidR="00022EBB" w:rsidRPr="00704938" w:rsidRDefault="00022EBB" w:rsidP="0037298B">
      <w:pPr>
        <w:spacing w:after="120"/>
        <w:rPr>
          <w:rFonts w:eastAsiaTheme="minorEastAsia" w:cs="Arial"/>
        </w:rPr>
      </w:pPr>
      <w:r w:rsidRPr="00704938">
        <w:rPr>
          <w:rFonts w:eastAsiaTheme="minorEastAsia" w:cs="Arial"/>
        </w:rPr>
        <w:t xml:space="preserve">If you don’t feel comfortable speaking to the staff member involved, you can ask to speak to the person’s </w:t>
      </w:r>
      <w:r w:rsidR="00DF125D">
        <w:rPr>
          <w:rFonts w:eastAsiaTheme="minorEastAsia" w:cs="Arial"/>
        </w:rPr>
        <w:t>m</w:t>
      </w:r>
      <w:r w:rsidRPr="00704938">
        <w:rPr>
          <w:rFonts w:eastAsiaTheme="minorEastAsia" w:cs="Arial"/>
        </w:rPr>
        <w:t>anager by phoning (02</w:t>
      </w:r>
      <w:r w:rsidR="00DF125D">
        <w:rPr>
          <w:rFonts w:eastAsiaTheme="minorEastAsia" w:cs="Arial"/>
        </w:rPr>
        <w:t>) 6651 1788 or emailing the m</w:t>
      </w:r>
      <w:r w:rsidRPr="00704938">
        <w:rPr>
          <w:rFonts w:eastAsiaTheme="minorEastAsia" w:cs="Arial"/>
        </w:rPr>
        <w:t xml:space="preserve">anager at </w:t>
      </w:r>
      <w:hyperlink r:id="rId16">
        <w:r w:rsidR="00C901D7" w:rsidRPr="00704938">
          <w:rPr>
            <w:rStyle w:val="Hyperlink"/>
            <w:rFonts w:eastAsiaTheme="minorEastAsia" w:cs="Arial"/>
          </w:rPr>
          <w:t>contact@bluesky.org.au</w:t>
        </w:r>
      </w:hyperlink>
      <w:r w:rsidRPr="00704938">
        <w:rPr>
          <w:rFonts w:eastAsiaTheme="minorEastAsia" w:cs="Arial"/>
        </w:rPr>
        <w:t xml:space="preserve"> </w:t>
      </w:r>
      <w:r w:rsidR="00474B53">
        <w:rPr>
          <w:rFonts w:eastAsiaTheme="minorEastAsia" w:cs="Arial"/>
        </w:rPr>
        <w:br/>
      </w:r>
    </w:p>
    <w:p w14:paraId="2DCF0A30" w14:textId="473347AC" w:rsidR="00022EBB" w:rsidRPr="00704938" w:rsidRDefault="00022EBB" w:rsidP="00A80142">
      <w:pPr>
        <w:pStyle w:val="ListParagraph"/>
        <w:numPr>
          <w:ilvl w:val="0"/>
          <w:numId w:val="12"/>
        </w:numPr>
        <w:spacing w:after="0"/>
        <w:ind w:left="284" w:hanging="284"/>
        <w:rPr>
          <w:rFonts w:eastAsiaTheme="minorEastAsia" w:cs="Arial"/>
          <w:b/>
        </w:rPr>
      </w:pPr>
      <w:r w:rsidRPr="00704938">
        <w:rPr>
          <w:rFonts w:eastAsiaTheme="minorEastAsia" w:cs="Arial"/>
          <w:b/>
        </w:rPr>
        <w:t xml:space="preserve">Speak to the </w:t>
      </w:r>
      <w:r w:rsidR="00B53E38" w:rsidRPr="00704938">
        <w:rPr>
          <w:rFonts w:eastAsiaTheme="minorEastAsia" w:cs="Arial"/>
          <w:b/>
        </w:rPr>
        <w:t>Chief Executive Officer</w:t>
      </w:r>
    </w:p>
    <w:p w14:paraId="0D0B940D" w14:textId="48606B57" w:rsidR="00022EBB" w:rsidRPr="00704938" w:rsidRDefault="00022EBB" w:rsidP="0037298B">
      <w:pPr>
        <w:spacing w:after="120"/>
        <w:rPr>
          <w:rFonts w:eastAsiaTheme="minorEastAsia" w:cs="Arial"/>
        </w:rPr>
      </w:pPr>
      <w:r w:rsidRPr="00704938">
        <w:rPr>
          <w:rFonts w:eastAsiaTheme="minorEastAsia" w:cs="Arial"/>
        </w:rPr>
        <w:t>If you don’t feel comfor</w:t>
      </w:r>
      <w:r w:rsidR="00B82C88">
        <w:rPr>
          <w:rFonts w:eastAsiaTheme="minorEastAsia" w:cs="Arial"/>
        </w:rPr>
        <w:t>table speaking to the person’s m</w:t>
      </w:r>
      <w:r w:rsidRPr="00704938">
        <w:rPr>
          <w:rFonts w:eastAsiaTheme="minorEastAsia" w:cs="Arial"/>
        </w:rPr>
        <w:t>anager, or</w:t>
      </w:r>
      <w:r w:rsidR="00DF125D">
        <w:rPr>
          <w:rFonts w:eastAsiaTheme="minorEastAsia" w:cs="Arial"/>
        </w:rPr>
        <w:t xml:space="preserve"> if the complaint is about the m</w:t>
      </w:r>
      <w:r w:rsidRPr="00704938">
        <w:rPr>
          <w:rFonts w:eastAsiaTheme="minorEastAsia" w:cs="Arial"/>
        </w:rPr>
        <w:t xml:space="preserve">anager, you can speak to the </w:t>
      </w:r>
      <w:r w:rsidR="00B53E38" w:rsidRPr="00704938">
        <w:rPr>
          <w:rFonts w:eastAsiaTheme="minorEastAsia" w:cs="Arial"/>
        </w:rPr>
        <w:t>Chief Executive Officer</w:t>
      </w:r>
      <w:r w:rsidRPr="00704938">
        <w:rPr>
          <w:rFonts w:eastAsiaTheme="minorEastAsia" w:cs="Arial"/>
        </w:rPr>
        <w:t xml:space="preserve">. You can do this by phoning (02) 6651 1788 or emailing </w:t>
      </w:r>
      <w:hyperlink r:id="rId17">
        <w:r w:rsidR="00C901D7" w:rsidRPr="00704938">
          <w:rPr>
            <w:rStyle w:val="Hyperlink"/>
            <w:rFonts w:eastAsiaTheme="minorEastAsia" w:cs="Arial"/>
          </w:rPr>
          <w:t>ruththompson@bluesky.org.au</w:t>
        </w:r>
      </w:hyperlink>
      <w:r w:rsidRPr="00704938">
        <w:rPr>
          <w:rFonts w:eastAsiaTheme="minorEastAsia" w:cs="Arial"/>
        </w:rPr>
        <w:t xml:space="preserve"> </w:t>
      </w:r>
      <w:r w:rsidR="00474B53">
        <w:rPr>
          <w:rFonts w:eastAsiaTheme="minorEastAsia" w:cs="Arial"/>
        </w:rPr>
        <w:br/>
      </w:r>
    </w:p>
    <w:p w14:paraId="47658C36" w14:textId="0BD6084D" w:rsidR="00022EBB" w:rsidRPr="00704938" w:rsidRDefault="00022EBB" w:rsidP="00474B53">
      <w:pPr>
        <w:pStyle w:val="ListParagraph"/>
        <w:numPr>
          <w:ilvl w:val="0"/>
          <w:numId w:val="12"/>
        </w:numPr>
        <w:spacing w:after="0"/>
        <w:ind w:left="284" w:hanging="284"/>
        <w:rPr>
          <w:rFonts w:eastAsiaTheme="minorEastAsia" w:cs="Arial"/>
          <w:b/>
        </w:rPr>
      </w:pPr>
      <w:r w:rsidRPr="00704938">
        <w:rPr>
          <w:rFonts w:eastAsiaTheme="minorEastAsia" w:cs="Arial"/>
          <w:b/>
        </w:rPr>
        <w:t xml:space="preserve">Lodge a written complaint </w:t>
      </w:r>
    </w:p>
    <w:p w14:paraId="618F0EB9" w14:textId="78E01799" w:rsidR="002360BE" w:rsidRPr="00704938" w:rsidRDefault="00E6028C" w:rsidP="00474B53">
      <w:pPr>
        <w:spacing w:after="0"/>
        <w:rPr>
          <w:rFonts w:eastAsiaTheme="minorEastAsia" w:cs="Arial"/>
        </w:rPr>
      </w:pPr>
      <w:r>
        <w:rPr>
          <w:rFonts w:eastAsiaTheme="minorEastAsia" w:cs="Arial"/>
        </w:rPr>
        <w:t xml:space="preserve">You can send us your </w:t>
      </w:r>
      <w:r w:rsidR="00022EBB" w:rsidRPr="00704938">
        <w:rPr>
          <w:rFonts w:eastAsiaTheme="minorEastAsia" w:cs="Arial"/>
        </w:rPr>
        <w:t xml:space="preserve">feedback/complaint in writing by marking it to </w:t>
      </w:r>
      <w:r w:rsidR="0037298B">
        <w:rPr>
          <w:rFonts w:eastAsiaTheme="minorEastAsia" w:cs="Arial"/>
        </w:rPr>
        <w:t xml:space="preserve">the </w:t>
      </w:r>
      <w:r w:rsidR="00022EBB" w:rsidRPr="00704938">
        <w:rPr>
          <w:rFonts w:eastAsiaTheme="minorEastAsia" w:cs="Arial"/>
        </w:rPr>
        <w:t>attention of the Complaints Officer and:</w:t>
      </w:r>
    </w:p>
    <w:p w14:paraId="330EEC18" w14:textId="54CBB678" w:rsidR="00022EBB" w:rsidRPr="00474B53" w:rsidRDefault="00474B53" w:rsidP="00474B53">
      <w:pPr>
        <w:pStyle w:val="ListParagraph"/>
        <w:numPr>
          <w:ilvl w:val="0"/>
          <w:numId w:val="13"/>
        </w:numPr>
        <w:spacing w:after="0"/>
        <w:rPr>
          <w:rFonts w:eastAsiaTheme="minorEastAsia" w:cs="Arial"/>
        </w:rPr>
      </w:pPr>
      <w:r>
        <w:rPr>
          <w:rFonts w:eastAsiaTheme="minorEastAsia" w:cs="Arial"/>
        </w:rPr>
        <w:t>e</w:t>
      </w:r>
      <w:r w:rsidR="00022EBB" w:rsidRPr="00474B53">
        <w:rPr>
          <w:rFonts w:eastAsiaTheme="minorEastAsia" w:cs="Arial"/>
        </w:rPr>
        <w:t xml:space="preserve">mailing </w:t>
      </w:r>
      <w:r w:rsidR="291E1A21" w:rsidRPr="00474B53">
        <w:rPr>
          <w:rFonts w:eastAsiaTheme="minorEastAsia" w:cs="Arial"/>
        </w:rPr>
        <w:t xml:space="preserve">it </w:t>
      </w:r>
      <w:r w:rsidR="00022EBB" w:rsidRPr="00474B53">
        <w:rPr>
          <w:rFonts w:eastAsiaTheme="minorEastAsia" w:cs="Arial"/>
        </w:rPr>
        <w:t>to:</w:t>
      </w:r>
      <w:r w:rsidR="291E1A21" w:rsidRPr="00474B53">
        <w:rPr>
          <w:rFonts w:cs="Arial"/>
        </w:rPr>
        <w:tab/>
      </w:r>
      <w:hyperlink r:id="rId18">
        <w:r w:rsidR="00C901D7" w:rsidRPr="00474B53">
          <w:rPr>
            <w:rStyle w:val="Hyperlink"/>
            <w:rFonts w:eastAsiaTheme="minorEastAsia" w:cs="Arial"/>
          </w:rPr>
          <w:t>contact@bluesky.org.au</w:t>
        </w:r>
      </w:hyperlink>
      <w:r w:rsidR="00022EBB" w:rsidRPr="00474B53">
        <w:rPr>
          <w:rFonts w:eastAsiaTheme="minorEastAsia" w:cs="Arial"/>
        </w:rPr>
        <w:t xml:space="preserve"> or</w:t>
      </w:r>
      <w:r w:rsidR="291E1A21" w:rsidRPr="00474B53">
        <w:rPr>
          <w:rFonts w:cs="Arial"/>
        </w:rPr>
        <w:tab/>
      </w:r>
    </w:p>
    <w:p w14:paraId="44EAFD9C" w14:textId="56D409A0" w:rsidR="00022EBB" w:rsidRPr="00474B53" w:rsidRDefault="29F6BD6C" w:rsidP="49BBA35F">
      <w:pPr>
        <w:pStyle w:val="ListParagraph"/>
        <w:numPr>
          <w:ilvl w:val="0"/>
          <w:numId w:val="13"/>
        </w:numPr>
        <w:spacing w:after="0"/>
        <w:rPr>
          <w:rFonts w:eastAsiaTheme="minorEastAsia" w:cs="Arial"/>
        </w:rPr>
      </w:pPr>
      <w:r w:rsidRPr="49BBA35F">
        <w:rPr>
          <w:rFonts w:eastAsiaTheme="minorEastAsia" w:cs="Arial"/>
        </w:rPr>
        <w:t>p</w:t>
      </w:r>
      <w:r w:rsidR="00022EBB" w:rsidRPr="49BBA35F">
        <w:rPr>
          <w:rFonts w:eastAsiaTheme="minorEastAsia" w:cs="Arial"/>
        </w:rPr>
        <w:t xml:space="preserve">osting </w:t>
      </w:r>
      <w:r w:rsidR="66902A15" w:rsidRPr="49BBA35F">
        <w:rPr>
          <w:rFonts w:eastAsiaTheme="minorEastAsia" w:cs="Arial"/>
        </w:rPr>
        <w:t xml:space="preserve">it </w:t>
      </w:r>
      <w:bookmarkStart w:id="2" w:name="_Int_myNCb8MI"/>
      <w:r w:rsidR="00022EBB" w:rsidRPr="49BBA35F">
        <w:rPr>
          <w:rFonts w:eastAsiaTheme="minorEastAsia" w:cs="Arial"/>
        </w:rPr>
        <w:t>to:</w:t>
      </w:r>
      <w:r>
        <w:tab/>
      </w:r>
      <w:bookmarkEnd w:id="2"/>
      <w:r w:rsidR="00022EBB" w:rsidRPr="49BBA35F">
        <w:rPr>
          <w:rFonts w:eastAsiaTheme="minorEastAsia" w:cs="Arial"/>
        </w:rPr>
        <w:t xml:space="preserve">PO Box 799, Coffs Harbour NSW 2450 </w:t>
      </w:r>
    </w:p>
    <w:p w14:paraId="0AD1E80D" w14:textId="24132035" w:rsidR="5882A046" w:rsidRDefault="5882A046" w:rsidP="5882A046">
      <w:pPr>
        <w:rPr>
          <w:rFonts w:eastAsia="Arial" w:cs="Arial"/>
          <w:b/>
          <w:bCs/>
          <w:color w:val="548DD4" w:themeColor="text2" w:themeTint="99"/>
          <w:sz w:val="28"/>
          <w:szCs w:val="28"/>
        </w:rPr>
      </w:pPr>
    </w:p>
    <w:p w14:paraId="704CFA28" w14:textId="548E7D43" w:rsidR="00022EBB" w:rsidRPr="00551971" w:rsidRDefault="00022EBB" w:rsidP="5882A046">
      <w:pPr>
        <w:rPr>
          <w:rFonts w:eastAsia="Arial" w:cs="Arial"/>
          <w:b/>
          <w:bCs/>
          <w:color w:val="548DD4" w:themeColor="text2" w:themeTint="99"/>
          <w:sz w:val="28"/>
          <w:szCs w:val="28"/>
        </w:rPr>
      </w:pPr>
      <w:r w:rsidRPr="5882A046">
        <w:rPr>
          <w:rFonts w:eastAsia="Arial" w:cs="Arial"/>
          <w:b/>
          <w:bCs/>
          <w:color w:val="548DD4" w:themeColor="text2" w:themeTint="99"/>
          <w:sz w:val="28"/>
          <w:szCs w:val="28"/>
        </w:rPr>
        <w:t>Can someone else give feedback or complain on my behalf?</w:t>
      </w:r>
    </w:p>
    <w:p w14:paraId="092B309A" w14:textId="77777777" w:rsidR="002C020E" w:rsidRPr="00704938" w:rsidRDefault="00022EBB" w:rsidP="059A9B63">
      <w:pPr>
        <w:spacing w:after="0"/>
        <w:rPr>
          <w:rFonts w:eastAsiaTheme="minorEastAsia" w:cs="Arial"/>
          <w:b/>
        </w:rPr>
      </w:pPr>
      <w:r w:rsidRPr="00704938">
        <w:rPr>
          <w:rFonts w:eastAsiaTheme="minorEastAsia" w:cs="Arial"/>
          <w:b/>
        </w:rPr>
        <w:t>Advocates</w:t>
      </w:r>
    </w:p>
    <w:p w14:paraId="1E296F50" w14:textId="35DFF3EC" w:rsidR="0037298B" w:rsidRDefault="00022EBB" w:rsidP="00B82C88">
      <w:pPr>
        <w:spacing w:after="0"/>
      </w:pPr>
      <w:r w:rsidRPr="4F53742C">
        <w:rPr>
          <w:rFonts w:eastAsiaTheme="minorEastAsia" w:cs="Arial"/>
        </w:rPr>
        <w:t xml:space="preserve">If you would feel more comfortable with someone else giving </w:t>
      </w:r>
      <w:r w:rsidR="00F320B0" w:rsidRPr="4F53742C">
        <w:rPr>
          <w:rFonts w:eastAsiaTheme="minorEastAsia" w:cs="Arial"/>
        </w:rPr>
        <w:t>us your</w:t>
      </w:r>
      <w:r w:rsidRPr="4F53742C">
        <w:rPr>
          <w:rFonts w:eastAsiaTheme="minorEastAsia" w:cs="Arial"/>
        </w:rPr>
        <w:t xml:space="preserve"> feedback or making the complaint you can use an advocate or someone you trust to speak on your behalf. If you would like assistance to find an advocate, please let us know. Some of the advoca</w:t>
      </w:r>
      <w:r w:rsidR="0037298B" w:rsidRPr="4F53742C">
        <w:rPr>
          <w:rFonts w:eastAsiaTheme="minorEastAsia" w:cs="Arial"/>
        </w:rPr>
        <w:t>cy</w:t>
      </w:r>
      <w:r w:rsidRPr="4F53742C">
        <w:rPr>
          <w:rFonts w:eastAsiaTheme="minorEastAsia" w:cs="Arial"/>
        </w:rPr>
        <w:t xml:space="preserve"> services available are listed </w:t>
      </w:r>
      <w:r w:rsidR="00E525D8" w:rsidRPr="4F53742C">
        <w:rPr>
          <w:rFonts w:eastAsiaTheme="minorEastAsia" w:cs="Arial"/>
        </w:rPr>
        <w:t xml:space="preserve">on </w:t>
      </w:r>
      <w:r w:rsidR="00E525D8">
        <w:t>our website at:</w:t>
      </w:r>
    </w:p>
    <w:p w14:paraId="10D14115" w14:textId="793E40C0" w:rsidR="2E688233" w:rsidRDefault="00D628D4" w:rsidP="4F53742C">
      <w:pPr>
        <w:spacing w:after="0"/>
      </w:pPr>
      <w:hyperlink r:id="rId19">
        <w:r w:rsidR="2E688233" w:rsidRPr="4F53742C">
          <w:rPr>
            <w:rStyle w:val="Hyperlink"/>
            <w:rFonts w:eastAsia="Arial" w:cs="Arial"/>
          </w:rPr>
          <w:t>https://bluesky.org.au/contact/feedback-compliments-complaints/</w:t>
        </w:r>
      </w:hyperlink>
    </w:p>
    <w:p w14:paraId="38B723FB" w14:textId="07525416" w:rsidR="49BBA35F" w:rsidRDefault="49BBA35F" w:rsidP="49BBA35F">
      <w:pPr>
        <w:spacing w:after="0"/>
        <w:rPr>
          <w:rFonts w:eastAsiaTheme="minorEastAsia" w:cs="Arial"/>
          <w:b/>
          <w:bCs/>
        </w:rPr>
      </w:pPr>
    </w:p>
    <w:p w14:paraId="3E901792" w14:textId="1047FC84" w:rsidR="00022EBB" w:rsidRPr="00704938" w:rsidRDefault="00022EBB" w:rsidP="00B82C88">
      <w:pPr>
        <w:spacing w:after="0"/>
        <w:rPr>
          <w:rFonts w:eastAsiaTheme="minorEastAsia" w:cs="Arial"/>
          <w:b/>
        </w:rPr>
      </w:pPr>
      <w:r w:rsidRPr="00704938">
        <w:rPr>
          <w:rFonts w:eastAsiaTheme="minorEastAsia" w:cs="Arial"/>
          <w:b/>
        </w:rPr>
        <w:t>I</w:t>
      </w:r>
      <w:r w:rsidR="00A80142">
        <w:rPr>
          <w:rFonts w:eastAsiaTheme="minorEastAsia" w:cs="Arial"/>
          <w:b/>
        </w:rPr>
        <w:t>n</w:t>
      </w:r>
      <w:r w:rsidRPr="00704938">
        <w:rPr>
          <w:rFonts w:eastAsiaTheme="minorEastAsia" w:cs="Arial"/>
          <w:b/>
        </w:rPr>
        <w:t>terpreters</w:t>
      </w:r>
    </w:p>
    <w:p w14:paraId="68D86ACB" w14:textId="34AF082E" w:rsidR="00E07090" w:rsidRDefault="00022EBB" w:rsidP="00B82C88">
      <w:pPr>
        <w:spacing w:after="0"/>
      </w:pPr>
      <w:r w:rsidRPr="4F53742C">
        <w:rPr>
          <w:rFonts w:eastAsiaTheme="minorEastAsia" w:cs="Arial"/>
        </w:rPr>
        <w:t xml:space="preserve">You can use an interpreter to give us feedback or make a complaint. If you need assistance in finding an </w:t>
      </w:r>
      <w:r w:rsidR="000D2A7B" w:rsidRPr="4F53742C">
        <w:rPr>
          <w:rFonts w:eastAsiaTheme="minorEastAsia" w:cs="Arial"/>
        </w:rPr>
        <w:t>interpreter,</w:t>
      </w:r>
      <w:r w:rsidRPr="4F53742C">
        <w:rPr>
          <w:rFonts w:eastAsiaTheme="minorEastAsia" w:cs="Arial"/>
        </w:rPr>
        <w:t xml:space="preserve"> please let us know. Some of the interpreter services available </w:t>
      </w:r>
      <w:r w:rsidR="00E525D8" w:rsidRPr="4F53742C">
        <w:rPr>
          <w:rFonts w:eastAsiaTheme="minorEastAsia" w:cs="Arial"/>
        </w:rPr>
        <w:t xml:space="preserve">are listed on </w:t>
      </w:r>
      <w:r w:rsidR="00E525D8">
        <w:t>our website at</w:t>
      </w:r>
      <w:r w:rsidR="00B82C88">
        <w:t>:</w:t>
      </w:r>
    </w:p>
    <w:p w14:paraId="2FE8E09A" w14:textId="2EEBC884" w:rsidR="3BA9D4B8" w:rsidRDefault="00D628D4" w:rsidP="4F53742C">
      <w:pPr>
        <w:spacing w:after="0"/>
      </w:pPr>
      <w:hyperlink r:id="rId20">
        <w:r w:rsidR="3BA9D4B8" w:rsidRPr="4F53742C">
          <w:rPr>
            <w:rStyle w:val="Hyperlink"/>
            <w:rFonts w:eastAsia="Arial" w:cs="Arial"/>
          </w:rPr>
          <w:t>https://bluesky.org.au/contact/feedback-compliments-complaints/</w:t>
        </w:r>
      </w:hyperlink>
    </w:p>
    <w:p w14:paraId="60990299" w14:textId="451C1ACF" w:rsidR="4F53742C" w:rsidRDefault="4F53742C" w:rsidP="4F53742C">
      <w:pPr>
        <w:spacing w:after="0"/>
        <w:rPr>
          <w:rFonts w:eastAsia="Arial" w:cs="Arial"/>
        </w:rPr>
      </w:pPr>
    </w:p>
    <w:p w14:paraId="3DEEC669" w14:textId="485E6869" w:rsidR="00022EBB" w:rsidRDefault="00474B53" w:rsidP="00B82C88">
      <w:pPr>
        <w:rPr>
          <w:rFonts w:eastAsia="Arial" w:cs="Arial"/>
          <w:color w:val="548DD4" w:themeColor="text2" w:themeTint="99"/>
        </w:rPr>
      </w:pPr>
      <w:r>
        <w:rPr>
          <w:rFonts w:eastAsia="Arial" w:cs="Arial"/>
          <w:color w:val="548DD4" w:themeColor="text2" w:themeTint="99"/>
        </w:rPr>
        <w:br/>
      </w:r>
      <w:r w:rsidR="00022EBB" w:rsidRPr="00E07090">
        <w:rPr>
          <w:rFonts w:eastAsia="Arial" w:cs="Arial"/>
          <w:b/>
          <w:bCs/>
          <w:color w:val="548DD4" w:themeColor="text2" w:themeTint="99"/>
          <w:sz w:val="28"/>
          <w:szCs w:val="28"/>
        </w:rPr>
        <w:t>What if I think my complaint hasn’t been dealt with properly?</w:t>
      </w:r>
    </w:p>
    <w:p w14:paraId="1F943507" w14:textId="77777777" w:rsidR="00360EAC" w:rsidRDefault="00022EBB" w:rsidP="002F6A89">
      <w:pPr>
        <w:pStyle w:val="NoSpacing"/>
      </w:pPr>
      <w:r w:rsidRPr="44325143">
        <w:t>If you don’t think your complaint has been dealt with by us properly, you can complain to an objective third party to assist you in resolving the complaint.</w:t>
      </w:r>
    </w:p>
    <w:p w14:paraId="5BC503F7" w14:textId="77777777" w:rsidR="00360EAC" w:rsidRDefault="00360EAC" w:rsidP="002F6A89">
      <w:pPr>
        <w:pStyle w:val="NoSpacing"/>
      </w:pPr>
    </w:p>
    <w:p w14:paraId="0FBF3A9B" w14:textId="77777777" w:rsidR="00B82C88" w:rsidRDefault="009954D7" w:rsidP="00B82C88">
      <w:pPr>
        <w:pStyle w:val="NoSpacing"/>
      </w:pPr>
      <w:r>
        <w:t xml:space="preserve">You can ask us for a list of external complaints avenues or find these on </w:t>
      </w:r>
      <w:r w:rsidR="00360EAC">
        <w:t xml:space="preserve">our website at: </w:t>
      </w:r>
    </w:p>
    <w:p w14:paraId="13E42FF3" w14:textId="21BCC4E4" w:rsidR="49BBA35F" w:rsidRDefault="00D628D4" w:rsidP="00D628D4">
      <w:pPr>
        <w:spacing w:after="0"/>
      </w:pPr>
      <w:hyperlink r:id="rId21">
        <w:r w:rsidR="7884443B" w:rsidRPr="4F53742C">
          <w:rPr>
            <w:rStyle w:val="Hyperlink"/>
            <w:rFonts w:eastAsia="Arial" w:cs="Arial"/>
          </w:rPr>
          <w:t>https://bluesky.org.au/contact/feedback-compliments-complaints/</w:t>
        </w:r>
      </w:hyperlink>
    </w:p>
    <w:sectPr w:rsidR="49BBA35F" w:rsidSect="00C70250">
      <w:headerReference w:type="default" r:id="rId22"/>
      <w:footerReference w:type="default" r:id="rId23"/>
      <w:pgSz w:w="12240" w:h="15840"/>
      <w:pgMar w:top="1745" w:right="720" w:bottom="284" w:left="794"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1966" w14:textId="77777777" w:rsidR="006E4C02" w:rsidRDefault="006E4C02" w:rsidP="0058652D">
      <w:pPr>
        <w:spacing w:after="0" w:line="240" w:lineRule="auto"/>
      </w:pPr>
      <w:r>
        <w:separator/>
      </w:r>
    </w:p>
  </w:endnote>
  <w:endnote w:type="continuationSeparator" w:id="0">
    <w:p w14:paraId="4C20FFCD" w14:textId="77777777" w:rsidR="006E4C02" w:rsidRDefault="006E4C02" w:rsidP="0058652D">
      <w:pPr>
        <w:spacing w:after="0" w:line="240" w:lineRule="auto"/>
      </w:pPr>
      <w:r>
        <w:continuationSeparator/>
      </w:r>
    </w:p>
  </w:endnote>
  <w:endnote w:type="continuationNotice" w:id="1">
    <w:p w14:paraId="58368808" w14:textId="77777777" w:rsidR="006E4C02" w:rsidRDefault="006E4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5EDC" w14:textId="77777777" w:rsidR="00D63959" w:rsidRDefault="00D63959">
    <w:pPr>
      <w:pStyle w:val="Footer"/>
      <w:jc w:val="center"/>
    </w:pPr>
  </w:p>
  <w:sdt>
    <w:sdtPr>
      <w:id w:val="-557090312"/>
      <w:docPartObj>
        <w:docPartGallery w:val="Page Numbers (Bottom of Page)"/>
        <w:docPartUnique/>
      </w:docPartObj>
    </w:sdtPr>
    <w:sdtEndPr>
      <w:rPr>
        <w:noProof/>
        <w:sz w:val="18"/>
        <w:szCs w:val="18"/>
      </w:rPr>
    </w:sdtEndPr>
    <w:sdtContent>
      <w:p w14:paraId="157C6B24" w14:textId="74B09AF5" w:rsidR="00DB7972" w:rsidRPr="00DB7972" w:rsidRDefault="00DB7972">
        <w:pPr>
          <w:pStyle w:val="Footer"/>
          <w:jc w:val="center"/>
          <w:rPr>
            <w:sz w:val="18"/>
            <w:szCs w:val="18"/>
          </w:rPr>
        </w:pPr>
        <w:r w:rsidRPr="00DB7972">
          <w:rPr>
            <w:sz w:val="18"/>
            <w:szCs w:val="18"/>
          </w:rPr>
          <w:fldChar w:fldCharType="begin"/>
        </w:r>
        <w:r w:rsidRPr="00DB7972">
          <w:rPr>
            <w:sz w:val="18"/>
            <w:szCs w:val="18"/>
          </w:rPr>
          <w:instrText xml:space="preserve"> PAGE   \* MERGEFORMAT </w:instrText>
        </w:r>
        <w:r w:rsidRPr="00DB7972">
          <w:rPr>
            <w:sz w:val="18"/>
            <w:szCs w:val="18"/>
          </w:rPr>
          <w:fldChar w:fldCharType="separate"/>
        </w:r>
        <w:r w:rsidR="00D628D4">
          <w:rPr>
            <w:noProof/>
            <w:sz w:val="18"/>
            <w:szCs w:val="18"/>
          </w:rPr>
          <w:t>1</w:t>
        </w:r>
        <w:r w:rsidRPr="00DB797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DDFDF" w14:textId="77777777" w:rsidR="006E4C02" w:rsidRDefault="006E4C02" w:rsidP="0058652D">
      <w:pPr>
        <w:spacing w:after="0" w:line="240" w:lineRule="auto"/>
      </w:pPr>
      <w:r>
        <w:separator/>
      </w:r>
    </w:p>
  </w:footnote>
  <w:footnote w:type="continuationSeparator" w:id="0">
    <w:p w14:paraId="6AEFA75A" w14:textId="77777777" w:rsidR="006E4C02" w:rsidRDefault="006E4C02" w:rsidP="0058652D">
      <w:pPr>
        <w:spacing w:after="0" w:line="240" w:lineRule="auto"/>
      </w:pPr>
      <w:r>
        <w:continuationSeparator/>
      </w:r>
    </w:p>
  </w:footnote>
  <w:footnote w:type="continuationNotice" w:id="1">
    <w:p w14:paraId="5A7E4FFF" w14:textId="77777777" w:rsidR="006E4C02" w:rsidRDefault="006E4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BF0D0D" w:rsidRDefault="059A9B63">
    <w:pPr>
      <w:pStyle w:val="Header"/>
    </w:pPr>
    <w:r>
      <w:rPr>
        <w:noProof/>
        <w:lang w:eastAsia="en-AU"/>
      </w:rPr>
      <w:drawing>
        <wp:inline distT="0" distB="0" distL="0" distR="0" wp14:anchorId="58232103" wp14:editId="3E1D69A7">
          <wp:extent cx="1171575" cy="345676"/>
          <wp:effectExtent l="0" t="0" r="0" b="0"/>
          <wp:docPr id="179985254" name="Picture 179985254" descr="Blue Sky 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1182977" cy="349040"/>
                  </a:xfrm>
                  <a:prstGeom prst="rect">
                    <a:avLst/>
                  </a:prstGeom>
                </pic:spPr>
              </pic:pic>
            </a:graphicData>
          </a:graphic>
        </wp:inline>
      </w:drawing>
    </w:r>
  </w:p>
  <w:p w14:paraId="61829076" w14:textId="77777777" w:rsidR="0058652D" w:rsidRDefault="0058652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yNCb8MI" int2:invalidationBookmarkName="" int2:hashCode="HqVuPYDIx/vcH3" int2:id="aNtmYbAd">
      <int2:state int2:value="Rejected" int2:type="AugLoop_Text_Critique"/>
    </int2:bookmark>
    <int2:bookmark int2:bookmarkName="_Int_2BHN2Iwh" int2:invalidationBookmarkName="" int2:hashCode="XL1YQEaGO8e3U+" int2:id="6kT6rbh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B6"/>
    <w:multiLevelType w:val="hybridMultilevel"/>
    <w:tmpl w:val="749283C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E4120E"/>
    <w:multiLevelType w:val="hybridMultilevel"/>
    <w:tmpl w:val="9A34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94E2D"/>
    <w:multiLevelType w:val="hybridMultilevel"/>
    <w:tmpl w:val="A19444BA"/>
    <w:lvl w:ilvl="0" w:tplc="04090005">
      <w:start w:val="1"/>
      <w:numFmt w:val="bullet"/>
      <w:pStyle w:val="HeaderA12ptB6pt"/>
      <w:lvlText w:val=""/>
      <w:lvlJc w:val="left"/>
      <w:pPr>
        <w:tabs>
          <w:tab w:val="num" w:pos="720"/>
        </w:tabs>
        <w:ind w:left="720" w:hanging="360"/>
      </w:pPr>
      <w:rPr>
        <w:rFonts w:ascii="Symbol" w:hAnsi="Symbol" w:hint="default"/>
      </w:rPr>
    </w:lvl>
    <w:lvl w:ilvl="1" w:tplc="C6FA0502">
      <w:start w:val="1"/>
      <w:numFmt w:val="bullet"/>
      <w:lvlText w:val=""/>
      <w:lvlJc w:val="left"/>
      <w:pPr>
        <w:tabs>
          <w:tab w:val="num" w:pos="1440"/>
        </w:tabs>
        <w:ind w:left="1440" w:hanging="360"/>
      </w:pPr>
      <w:rPr>
        <w:rFonts w:ascii="Symbol" w:hAnsi="Symbol" w:hint="default"/>
        <w:sz w:val="24"/>
      </w:rPr>
    </w:lvl>
    <w:lvl w:ilvl="2" w:tplc="8FD698A0">
      <w:start w:val="1"/>
      <w:numFmt w:val="bullet"/>
      <w:lvlText w:val=""/>
      <w:lvlJc w:val="left"/>
      <w:pPr>
        <w:tabs>
          <w:tab w:val="num" w:pos="2160"/>
        </w:tabs>
        <w:ind w:left="2160" w:hanging="360"/>
      </w:pPr>
      <w:rPr>
        <w:rFonts w:ascii="Wingdings" w:hAnsi="Wingdings" w:hint="default"/>
      </w:rPr>
    </w:lvl>
    <w:lvl w:ilvl="3" w:tplc="B590E0F6" w:tentative="1">
      <w:start w:val="1"/>
      <w:numFmt w:val="bullet"/>
      <w:lvlText w:val=""/>
      <w:lvlJc w:val="left"/>
      <w:pPr>
        <w:tabs>
          <w:tab w:val="num" w:pos="2880"/>
        </w:tabs>
        <w:ind w:left="2880" w:hanging="360"/>
      </w:pPr>
      <w:rPr>
        <w:rFonts w:ascii="Symbol" w:hAnsi="Symbol" w:hint="default"/>
      </w:rPr>
    </w:lvl>
    <w:lvl w:ilvl="4" w:tplc="D804C08C">
      <w:start w:val="1"/>
      <w:numFmt w:val="bullet"/>
      <w:lvlText w:val="o"/>
      <w:lvlJc w:val="left"/>
      <w:pPr>
        <w:tabs>
          <w:tab w:val="num" w:pos="3600"/>
        </w:tabs>
        <w:ind w:left="3600" w:hanging="360"/>
      </w:pPr>
      <w:rPr>
        <w:rFonts w:ascii="Courier New" w:hAnsi="Courier New" w:hint="default"/>
      </w:rPr>
    </w:lvl>
    <w:lvl w:ilvl="5" w:tplc="571C68FA" w:tentative="1">
      <w:start w:val="1"/>
      <w:numFmt w:val="bullet"/>
      <w:lvlText w:val=""/>
      <w:lvlJc w:val="left"/>
      <w:pPr>
        <w:tabs>
          <w:tab w:val="num" w:pos="4320"/>
        </w:tabs>
        <w:ind w:left="4320" w:hanging="360"/>
      </w:pPr>
      <w:rPr>
        <w:rFonts w:ascii="Wingdings" w:hAnsi="Wingdings" w:hint="default"/>
      </w:rPr>
    </w:lvl>
    <w:lvl w:ilvl="6" w:tplc="BCBC2A52" w:tentative="1">
      <w:start w:val="1"/>
      <w:numFmt w:val="bullet"/>
      <w:lvlText w:val=""/>
      <w:lvlJc w:val="left"/>
      <w:pPr>
        <w:tabs>
          <w:tab w:val="num" w:pos="5040"/>
        </w:tabs>
        <w:ind w:left="5040" w:hanging="360"/>
      </w:pPr>
      <w:rPr>
        <w:rFonts w:ascii="Symbol" w:hAnsi="Symbol" w:hint="default"/>
      </w:rPr>
    </w:lvl>
    <w:lvl w:ilvl="7" w:tplc="D33E6994" w:tentative="1">
      <w:start w:val="1"/>
      <w:numFmt w:val="bullet"/>
      <w:lvlText w:val="o"/>
      <w:lvlJc w:val="left"/>
      <w:pPr>
        <w:tabs>
          <w:tab w:val="num" w:pos="5760"/>
        </w:tabs>
        <w:ind w:left="5760" w:hanging="360"/>
      </w:pPr>
      <w:rPr>
        <w:rFonts w:ascii="Courier New" w:hAnsi="Courier New" w:hint="default"/>
      </w:rPr>
    </w:lvl>
    <w:lvl w:ilvl="8" w:tplc="E46CC5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C1FB7"/>
    <w:multiLevelType w:val="hybridMultilevel"/>
    <w:tmpl w:val="C08A0576"/>
    <w:lvl w:ilvl="0" w:tplc="04090005">
      <w:start w:val="1"/>
      <w:numFmt w:val="bullet"/>
      <w:pStyle w:val="BulletsInden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17401"/>
    <w:multiLevelType w:val="hybridMultilevel"/>
    <w:tmpl w:val="543E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76398"/>
    <w:multiLevelType w:val="hybridMultilevel"/>
    <w:tmpl w:val="278C6918"/>
    <w:lvl w:ilvl="0" w:tplc="D304FB4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A4267"/>
    <w:multiLevelType w:val="hybridMultilevel"/>
    <w:tmpl w:val="42FC1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812B3B"/>
    <w:multiLevelType w:val="multilevel"/>
    <w:tmpl w:val="73F27766"/>
    <w:lvl w:ilvl="0">
      <w:start w:val="1"/>
      <w:numFmt w:val="decimal"/>
      <w:pStyle w:val="NormalBullets12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A53D9D"/>
    <w:multiLevelType w:val="hybridMultilevel"/>
    <w:tmpl w:val="06EE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F1F0A"/>
    <w:multiLevelType w:val="hybridMultilevel"/>
    <w:tmpl w:val="B2CCA8A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CE223D7"/>
    <w:multiLevelType w:val="hybridMultilevel"/>
    <w:tmpl w:val="A57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85272"/>
    <w:multiLevelType w:val="hybridMultilevel"/>
    <w:tmpl w:val="1F4C10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95F1E45"/>
    <w:multiLevelType w:val="hybridMultilevel"/>
    <w:tmpl w:val="C7E66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747934"/>
    <w:multiLevelType w:val="hybridMultilevel"/>
    <w:tmpl w:val="1D92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617467"/>
    <w:multiLevelType w:val="hybridMultilevel"/>
    <w:tmpl w:val="B956AEA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212B1"/>
    <w:multiLevelType w:val="hybridMultilevel"/>
    <w:tmpl w:val="72DE1C42"/>
    <w:lvl w:ilvl="0" w:tplc="04090001">
      <w:start w:val="1"/>
      <w:numFmt w:val="bullet"/>
      <w:pStyle w:val="BodyText12ptBold"/>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5"/>
  </w:num>
  <w:num w:numId="4">
    <w:abstractNumId w:val="2"/>
  </w:num>
  <w:num w:numId="5">
    <w:abstractNumId w:val="13"/>
  </w:num>
  <w:num w:numId="6">
    <w:abstractNumId w:val="10"/>
  </w:num>
  <w:num w:numId="7">
    <w:abstractNumId w:val="12"/>
  </w:num>
  <w:num w:numId="8">
    <w:abstractNumId w:val="5"/>
  </w:num>
  <w:num w:numId="9">
    <w:abstractNumId w:val="4"/>
  </w:num>
  <w:num w:numId="10">
    <w:abstractNumId w:val="1"/>
  </w:num>
  <w:num w:numId="11">
    <w:abstractNumId w:val="6"/>
  </w:num>
  <w:num w:numId="12">
    <w:abstractNumId w:val="14"/>
  </w:num>
  <w:num w:numId="13">
    <w:abstractNumId w:val="8"/>
  </w:num>
  <w:num w:numId="14">
    <w:abstractNumId w:val="1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AE"/>
    <w:rsid w:val="00000A31"/>
    <w:rsid w:val="000071B8"/>
    <w:rsid w:val="00012206"/>
    <w:rsid w:val="000139A6"/>
    <w:rsid w:val="0001468E"/>
    <w:rsid w:val="00022EBB"/>
    <w:rsid w:val="000270FA"/>
    <w:rsid w:val="0004047C"/>
    <w:rsid w:val="00044130"/>
    <w:rsid w:val="00046871"/>
    <w:rsid w:val="00080EDA"/>
    <w:rsid w:val="000851E5"/>
    <w:rsid w:val="00085715"/>
    <w:rsid w:val="00085F10"/>
    <w:rsid w:val="000917F9"/>
    <w:rsid w:val="000974D6"/>
    <w:rsid w:val="000A0F23"/>
    <w:rsid w:val="000A6370"/>
    <w:rsid w:val="000B481D"/>
    <w:rsid w:val="000B5E1A"/>
    <w:rsid w:val="000B6B8A"/>
    <w:rsid w:val="000C329D"/>
    <w:rsid w:val="000C5714"/>
    <w:rsid w:val="000C7213"/>
    <w:rsid w:val="000D178E"/>
    <w:rsid w:val="000D2A7B"/>
    <w:rsid w:val="000E2BB0"/>
    <w:rsid w:val="000E4B8F"/>
    <w:rsid w:val="000E6B37"/>
    <w:rsid w:val="000E763E"/>
    <w:rsid w:val="00103D1D"/>
    <w:rsid w:val="00103D48"/>
    <w:rsid w:val="00105F25"/>
    <w:rsid w:val="001146E3"/>
    <w:rsid w:val="00114A8F"/>
    <w:rsid w:val="0011596C"/>
    <w:rsid w:val="00120705"/>
    <w:rsid w:val="0012232A"/>
    <w:rsid w:val="001226CD"/>
    <w:rsid w:val="001470BA"/>
    <w:rsid w:val="00147E70"/>
    <w:rsid w:val="00167F5E"/>
    <w:rsid w:val="00174AC3"/>
    <w:rsid w:val="0018353F"/>
    <w:rsid w:val="0018708C"/>
    <w:rsid w:val="00190038"/>
    <w:rsid w:val="001936A2"/>
    <w:rsid w:val="00194045"/>
    <w:rsid w:val="001A1242"/>
    <w:rsid w:val="001A2F8C"/>
    <w:rsid w:val="001A6B20"/>
    <w:rsid w:val="001A6D83"/>
    <w:rsid w:val="001A6DA0"/>
    <w:rsid w:val="001B1231"/>
    <w:rsid w:val="001B423A"/>
    <w:rsid w:val="001B4D5B"/>
    <w:rsid w:val="001B7501"/>
    <w:rsid w:val="001C55A3"/>
    <w:rsid w:val="001C629B"/>
    <w:rsid w:val="001C69B5"/>
    <w:rsid w:val="001C6B0D"/>
    <w:rsid w:val="001D13DA"/>
    <w:rsid w:val="001E1F8D"/>
    <w:rsid w:val="001E34B9"/>
    <w:rsid w:val="001E6393"/>
    <w:rsid w:val="001E6996"/>
    <w:rsid w:val="001F3251"/>
    <w:rsid w:val="001F5D7A"/>
    <w:rsid w:val="00201B07"/>
    <w:rsid w:val="002049D4"/>
    <w:rsid w:val="00207AF9"/>
    <w:rsid w:val="00222CDC"/>
    <w:rsid w:val="00231C04"/>
    <w:rsid w:val="00232301"/>
    <w:rsid w:val="0023404E"/>
    <w:rsid w:val="002360BE"/>
    <w:rsid w:val="0023778D"/>
    <w:rsid w:val="0023791C"/>
    <w:rsid w:val="00244AA6"/>
    <w:rsid w:val="0025199C"/>
    <w:rsid w:val="00257226"/>
    <w:rsid w:val="00261AAF"/>
    <w:rsid w:val="002664FB"/>
    <w:rsid w:val="0026661B"/>
    <w:rsid w:val="00273116"/>
    <w:rsid w:val="00282A6A"/>
    <w:rsid w:val="002A0801"/>
    <w:rsid w:val="002A583B"/>
    <w:rsid w:val="002A7DB5"/>
    <w:rsid w:val="002B4D6C"/>
    <w:rsid w:val="002B6998"/>
    <w:rsid w:val="002B6A17"/>
    <w:rsid w:val="002C020E"/>
    <w:rsid w:val="002C23AD"/>
    <w:rsid w:val="002C3CE8"/>
    <w:rsid w:val="002C48DD"/>
    <w:rsid w:val="002D15CE"/>
    <w:rsid w:val="002D1F25"/>
    <w:rsid w:val="002E7C43"/>
    <w:rsid w:val="002F6A89"/>
    <w:rsid w:val="002F6FA0"/>
    <w:rsid w:val="00311F6A"/>
    <w:rsid w:val="00322A95"/>
    <w:rsid w:val="00325233"/>
    <w:rsid w:val="00330BCC"/>
    <w:rsid w:val="00330FA0"/>
    <w:rsid w:val="003329E9"/>
    <w:rsid w:val="00333FED"/>
    <w:rsid w:val="0033502E"/>
    <w:rsid w:val="00340B3D"/>
    <w:rsid w:val="00342620"/>
    <w:rsid w:val="00343FF4"/>
    <w:rsid w:val="00356115"/>
    <w:rsid w:val="0035744D"/>
    <w:rsid w:val="00357C8B"/>
    <w:rsid w:val="00360EAC"/>
    <w:rsid w:val="003621E4"/>
    <w:rsid w:val="00362433"/>
    <w:rsid w:val="00362635"/>
    <w:rsid w:val="003642C9"/>
    <w:rsid w:val="00367E13"/>
    <w:rsid w:val="0037298B"/>
    <w:rsid w:val="00376897"/>
    <w:rsid w:val="00386BB9"/>
    <w:rsid w:val="00387395"/>
    <w:rsid w:val="003874AD"/>
    <w:rsid w:val="003929C0"/>
    <w:rsid w:val="00397259"/>
    <w:rsid w:val="003A18A6"/>
    <w:rsid w:val="003A7000"/>
    <w:rsid w:val="003B3D46"/>
    <w:rsid w:val="003B49F5"/>
    <w:rsid w:val="003B7922"/>
    <w:rsid w:val="003C6B8E"/>
    <w:rsid w:val="003C75D7"/>
    <w:rsid w:val="003D1638"/>
    <w:rsid w:val="003D4A98"/>
    <w:rsid w:val="003D53B2"/>
    <w:rsid w:val="003E13E3"/>
    <w:rsid w:val="003E3723"/>
    <w:rsid w:val="003E58C0"/>
    <w:rsid w:val="003F43B7"/>
    <w:rsid w:val="00400EFC"/>
    <w:rsid w:val="00412CBB"/>
    <w:rsid w:val="00421438"/>
    <w:rsid w:val="00421F68"/>
    <w:rsid w:val="004224E0"/>
    <w:rsid w:val="00425E1D"/>
    <w:rsid w:val="00432A6F"/>
    <w:rsid w:val="00434B76"/>
    <w:rsid w:val="004374C9"/>
    <w:rsid w:val="00437734"/>
    <w:rsid w:val="00442A81"/>
    <w:rsid w:val="004439DC"/>
    <w:rsid w:val="00464EDB"/>
    <w:rsid w:val="004659EF"/>
    <w:rsid w:val="0047061B"/>
    <w:rsid w:val="00471441"/>
    <w:rsid w:val="00474B53"/>
    <w:rsid w:val="004773E2"/>
    <w:rsid w:val="00486F92"/>
    <w:rsid w:val="00491EF5"/>
    <w:rsid w:val="00494A20"/>
    <w:rsid w:val="004A2936"/>
    <w:rsid w:val="004A2CC5"/>
    <w:rsid w:val="004B1D35"/>
    <w:rsid w:val="004B6E47"/>
    <w:rsid w:val="004C3D3D"/>
    <w:rsid w:val="004C40A2"/>
    <w:rsid w:val="004D0CFF"/>
    <w:rsid w:val="004E3EB3"/>
    <w:rsid w:val="004E5B31"/>
    <w:rsid w:val="004F0CCC"/>
    <w:rsid w:val="004F58D6"/>
    <w:rsid w:val="0050387B"/>
    <w:rsid w:val="00510A02"/>
    <w:rsid w:val="00510D41"/>
    <w:rsid w:val="005268CD"/>
    <w:rsid w:val="00526C20"/>
    <w:rsid w:val="0053182F"/>
    <w:rsid w:val="005343E8"/>
    <w:rsid w:val="00535727"/>
    <w:rsid w:val="005374BE"/>
    <w:rsid w:val="00540366"/>
    <w:rsid w:val="00544AA7"/>
    <w:rsid w:val="00546CA9"/>
    <w:rsid w:val="00547808"/>
    <w:rsid w:val="00551971"/>
    <w:rsid w:val="00561965"/>
    <w:rsid w:val="00561ACB"/>
    <w:rsid w:val="00562C77"/>
    <w:rsid w:val="00566F96"/>
    <w:rsid w:val="00571A18"/>
    <w:rsid w:val="00577326"/>
    <w:rsid w:val="00581BAE"/>
    <w:rsid w:val="005826A5"/>
    <w:rsid w:val="0058652D"/>
    <w:rsid w:val="00586D7E"/>
    <w:rsid w:val="00586ED4"/>
    <w:rsid w:val="00591A3E"/>
    <w:rsid w:val="005A2C1A"/>
    <w:rsid w:val="005B1703"/>
    <w:rsid w:val="005B798A"/>
    <w:rsid w:val="005C115E"/>
    <w:rsid w:val="005E77EB"/>
    <w:rsid w:val="005F1C7E"/>
    <w:rsid w:val="005F42A2"/>
    <w:rsid w:val="0061501A"/>
    <w:rsid w:val="006173A4"/>
    <w:rsid w:val="00622395"/>
    <w:rsid w:val="00622D8A"/>
    <w:rsid w:val="00626A23"/>
    <w:rsid w:val="006316FD"/>
    <w:rsid w:val="0063456A"/>
    <w:rsid w:val="00635E13"/>
    <w:rsid w:val="0064147C"/>
    <w:rsid w:val="00653C58"/>
    <w:rsid w:val="00654A82"/>
    <w:rsid w:val="00657612"/>
    <w:rsid w:val="00665C7B"/>
    <w:rsid w:val="00665CD8"/>
    <w:rsid w:val="00672A43"/>
    <w:rsid w:val="0068079F"/>
    <w:rsid w:val="0068183D"/>
    <w:rsid w:val="0069515F"/>
    <w:rsid w:val="00696123"/>
    <w:rsid w:val="006962FE"/>
    <w:rsid w:val="006968E1"/>
    <w:rsid w:val="006B0165"/>
    <w:rsid w:val="006B2719"/>
    <w:rsid w:val="006B29D0"/>
    <w:rsid w:val="006B5B79"/>
    <w:rsid w:val="006C092F"/>
    <w:rsid w:val="006C39C7"/>
    <w:rsid w:val="006C582A"/>
    <w:rsid w:val="006C5A27"/>
    <w:rsid w:val="006C6153"/>
    <w:rsid w:val="006C75B0"/>
    <w:rsid w:val="006E3731"/>
    <w:rsid w:val="006E45B8"/>
    <w:rsid w:val="006E4C02"/>
    <w:rsid w:val="006F174C"/>
    <w:rsid w:val="006F1C5E"/>
    <w:rsid w:val="00704938"/>
    <w:rsid w:val="00711B96"/>
    <w:rsid w:val="00730735"/>
    <w:rsid w:val="007325BF"/>
    <w:rsid w:val="00734287"/>
    <w:rsid w:val="007406C5"/>
    <w:rsid w:val="00746343"/>
    <w:rsid w:val="00752228"/>
    <w:rsid w:val="00774281"/>
    <w:rsid w:val="00776BD4"/>
    <w:rsid w:val="00792B74"/>
    <w:rsid w:val="00794704"/>
    <w:rsid w:val="007B5D2E"/>
    <w:rsid w:val="007C526D"/>
    <w:rsid w:val="007E649E"/>
    <w:rsid w:val="007E64E5"/>
    <w:rsid w:val="007F483F"/>
    <w:rsid w:val="0080387C"/>
    <w:rsid w:val="00804446"/>
    <w:rsid w:val="008111BA"/>
    <w:rsid w:val="0082073C"/>
    <w:rsid w:val="008214AD"/>
    <w:rsid w:val="00823DA5"/>
    <w:rsid w:val="00827871"/>
    <w:rsid w:val="00830398"/>
    <w:rsid w:val="00832051"/>
    <w:rsid w:val="00833A74"/>
    <w:rsid w:val="0084392D"/>
    <w:rsid w:val="008463D8"/>
    <w:rsid w:val="00846EDD"/>
    <w:rsid w:val="00847164"/>
    <w:rsid w:val="008518C7"/>
    <w:rsid w:val="00857780"/>
    <w:rsid w:val="00864909"/>
    <w:rsid w:val="00865D87"/>
    <w:rsid w:val="008763FC"/>
    <w:rsid w:val="00877D5D"/>
    <w:rsid w:val="00886BDB"/>
    <w:rsid w:val="00891D91"/>
    <w:rsid w:val="008935AC"/>
    <w:rsid w:val="00895598"/>
    <w:rsid w:val="0089564B"/>
    <w:rsid w:val="008A5ECA"/>
    <w:rsid w:val="008B26CB"/>
    <w:rsid w:val="008B5902"/>
    <w:rsid w:val="008D7856"/>
    <w:rsid w:val="008E7576"/>
    <w:rsid w:val="008F1C7C"/>
    <w:rsid w:val="00902020"/>
    <w:rsid w:val="0090354B"/>
    <w:rsid w:val="00906B7D"/>
    <w:rsid w:val="00914DA7"/>
    <w:rsid w:val="00917BA8"/>
    <w:rsid w:val="009216AB"/>
    <w:rsid w:val="00922168"/>
    <w:rsid w:val="00932376"/>
    <w:rsid w:val="009448C3"/>
    <w:rsid w:val="00956C3A"/>
    <w:rsid w:val="00956F72"/>
    <w:rsid w:val="0096147B"/>
    <w:rsid w:val="00963105"/>
    <w:rsid w:val="00975706"/>
    <w:rsid w:val="00975826"/>
    <w:rsid w:val="00976A39"/>
    <w:rsid w:val="00977DC5"/>
    <w:rsid w:val="00990C2C"/>
    <w:rsid w:val="00991F57"/>
    <w:rsid w:val="00995087"/>
    <w:rsid w:val="009954D7"/>
    <w:rsid w:val="0099752D"/>
    <w:rsid w:val="009A2536"/>
    <w:rsid w:val="009B1F7E"/>
    <w:rsid w:val="009C34AC"/>
    <w:rsid w:val="009C3A25"/>
    <w:rsid w:val="009C4CD3"/>
    <w:rsid w:val="009C6B45"/>
    <w:rsid w:val="009D2764"/>
    <w:rsid w:val="009E2570"/>
    <w:rsid w:val="009E5C7C"/>
    <w:rsid w:val="009E759F"/>
    <w:rsid w:val="009F477E"/>
    <w:rsid w:val="009F4EA3"/>
    <w:rsid w:val="00A004AD"/>
    <w:rsid w:val="00A00845"/>
    <w:rsid w:val="00A030C2"/>
    <w:rsid w:val="00A06823"/>
    <w:rsid w:val="00A06F9F"/>
    <w:rsid w:val="00A148EA"/>
    <w:rsid w:val="00A15F37"/>
    <w:rsid w:val="00A204D0"/>
    <w:rsid w:val="00A20849"/>
    <w:rsid w:val="00A20A8F"/>
    <w:rsid w:val="00A2582D"/>
    <w:rsid w:val="00A26D02"/>
    <w:rsid w:val="00A31D67"/>
    <w:rsid w:val="00A36796"/>
    <w:rsid w:val="00A402B2"/>
    <w:rsid w:val="00A43B01"/>
    <w:rsid w:val="00A448B3"/>
    <w:rsid w:val="00A4645D"/>
    <w:rsid w:val="00A47DC3"/>
    <w:rsid w:val="00A521F3"/>
    <w:rsid w:val="00A56E75"/>
    <w:rsid w:val="00A6068B"/>
    <w:rsid w:val="00A61F4D"/>
    <w:rsid w:val="00A633A2"/>
    <w:rsid w:val="00A67AA9"/>
    <w:rsid w:val="00A80142"/>
    <w:rsid w:val="00A820CD"/>
    <w:rsid w:val="00A84FB0"/>
    <w:rsid w:val="00A947F2"/>
    <w:rsid w:val="00A96A9C"/>
    <w:rsid w:val="00A97D00"/>
    <w:rsid w:val="00AA0572"/>
    <w:rsid w:val="00AA36AB"/>
    <w:rsid w:val="00AB529D"/>
    <w:rsid w:val="00AB5F25"/>
    <w:rsid w:val="00AB6257"/>
    <w:rsid w:val="00AD4C77"/>
    <w:rsid w:val="00AE44C5"/>
    <w:rsid w:val="00AF53B5"/>
    <w:rsid w:val="00B00441"/>
    <w:rsid w:val="00B00DA4"/>
    <w:rsid w:val="00B02364"/>
    <w:rsid w:val="00B03A44"/>
    <w:rsid w:val="00B0626E"/>
    <w:rsid w:val="00B076D7"/>
    <w:rsid w:val="00B12945"/>
    <w:rsid w:val="00B157C9"/>
    <w:rsid w:val="00B171F0"/>
    <w:rsid w:val="00B24878"/>
    <w:rsid w:val="00B25ACC"/>
    <w:rsid w:val="00B26996"/>
    <w:rsid w:val="00B26DD1"/>
    <w:rsid w:val="00B45041"/>
    <w:rsid w:val="00B513D6"/>
    <w:rsid w:val="00B52766"/>
    <w:rsid w:val="00B53E38"/>
    <w:rsid w:val="00B55F0F"/>
    <w:rsid w:val="00B56CB1"/>
    <w:rsid w:val="00B62C17"/>
    <w:rsid w:val="00B73569"/>
    <w:rsid w:val="00B82C88"/>
    <w:rsid w:val="00B84F59"/>
    <w:rsid w:val="00B85984"/>
    <w:rsid w:val="00B945AA"/>
    <w:rsid w:val="00BA1E56"/>
    <w:rsid w:val="00BA5FE1"/>
    <w:rsid w:val="00BB384E"/>
    <w:rsid w:val="00BB5465"/>
    <w:rsid w:val="00BC3403"/>
    <w:rsid w:val="00BC71FF"/>
    <w:rsid w:val="00BC7C04"/>
    <w:rsid w:val="00BD14BA"/>
    <w:rsid w:val="00BD1A46"/>
    <w:rsid w:val="00BD5C4F"/>
    <w:rsid w:val="00BE16A4"/>
    <w:rsid w:val="00BE307B"/>
    <w:rsid w:val="00BE30F6"/>
    <w:rsid w:val="00BE3EC3"/>
    <w:rsid w:val="00BE42B0"/>
    <w:rsid w:val="00BF0D0D"/>
    <w:rsid w:val="00BF2846"/>
    <w:rsid w:val="00C12C25"/>
    <w:rsid w:val="00C13515"/>
    <w:rsid w:val="00C14140"/>
    <w:rsid w:val="00C214D6"/>
    <w:rsid w:val="00C21D6E"/>
    <w:rsid w:val="00C25DB1"/>
    <w:rsid w:val="00C304A8"/>
    <w:rsid w:val="00C53AC4"/>
    <w:rsid w:val="00C5700A"/>
    <w:rsid w:val="00C64238"/>
    <w:rsid w:val="00C66E07"/>
    <w:rsid w:val="00C70250"/>
    <w:rsid w:val="00C71DDE"/>
    <w:rsid w:val="00C74282"/>
    <w:rsid w:val="00C75B0A"/>
    <w:rsid w:val="00C76589"/>
    <w:rsid w:val="00C8045A"/>
    <w:rsid w:val="00C83030"/>
    <w:rsid w:val="00C901D7"/>
    <w:rsid w:val="00C95C1D"/>
    <w:rsid w:val="00C95D22"/>
    <w:rsid w:val="00CA4BC0"/>
    <w:rsid w:val="00CA5DCF"/>
    <w:rsid w:val="00CC0385"/>
    <w:rsid w:val="00CC3AE2"/>
    <w:rsid w:val="00CC3B0A"/>
    <w:rsid w:val="00CC4483"/>
    <w:rsid w:val="00CC562E"/>
    <w:rsid w:val="00CC5F8F"/>
    <w:rsid w:val="00CD57D9"/>
    <w:rsid w:val="00CD5927"/>
    <w:rsid w:val="00CD65C5"/>
    <w:rsid w:val="00CE19BC"/>
    <w:rsid w:val="00CE291F"/>
    <w:rsid w:val="00D0019C"/>
    <w:rsid w:val="00D038F7"/>
    <w:rsid w:val="00D14996"/>
    <w:rsid w:val="00D23365"/>
    <w:rsid w:val="00D302F9"/>
    <w:rsid w:val="00D311EB"/>
    <w:rsid w:val="00D32359"/>
    <w:rsid w:val="00D40D42"/>
    <w:rsid w:val="00D42685"/>
    <w:rsid w:val="00D4406D"/>
    <w:rsid w:val="00D448ED"/>
    <w:rsid w:val="00D55E2F"/>
    <w:rsid w:val="00D5747B"/>
    <w:rsid w:val="00D57B01"/>
    <w:rsid w:val="00D61A2B"/>
    <w:rsid w:val="00D625F6"/>
    <w:rsid w:val="00D628D4"/>
    <w:rsid w:val="00D63959"/>
    <w:rsid w:val="00D671E3"/>
    <w:rsid w:val="00D75664"/>
    <w:rsid w:val="00D77C12"/>
    <w:rsid w:val="00D8093E"/>
    <w:rsid w:val="00D819EF"/>
    <w:rsid w:val="00D82197"/>
    <w:rsid w:val="00D83B4B"/>
    <w:rsid w:val="00D841A5"/>
    <w:rsid w:val="00D927F2"/>
    <w:rsid w:val="00DA010C"/>
    <w:rsid w:val="00DA1870"/>
    <w:rsid w:val="00DA19EB"/>
    <w:rsid w:val="00DB29D5"/>
    <w:rsid w:val="00DB4B57"/>
    <w:rsid w:val="00DB6CB5"/>
    <w:rsid w:val="00DB73DD"/>
    <w:rsid w:val="00DB7972"/>
    <w:rsid w:val="00DD33C6"/>
    <w:rsid w:val="00DD60C5"/>
    <w:rsid w:val="00DD6A30"/>
    <w:rsid w:val="00DE010E"/>
    <w:rsid w:val="00DE2A50"/>
    <w:rsid w:val="00DE68CF"/>
    <w:rsid w:val="00DF125D"/>
    <w:rsid w:val="00DF3594"/>
    <w:rsid w:val="00E07090"/>
    <w:rsid w:val="00E11989"/>
    <w:rsid w:val="00E1390C"/>
    <w:rsid w:val="00E141D7"/>
    <w:rsid w:val="00E142C4"/>
    <w:rsid w:val="00E228B9"/>
    <w:rsid w:val="00E2301A"/>
    <w:rsid w:val="00E265F5"/>
    <w:rsid w:val="00E26AA5"/>
    <w:rsid w:val="00E36FB2"/>
    <w:rsid w:val="00E40569"/>
    <w:rsid w:val="00E417C0"/>
    <w:rsid w:val="00E4444F"/>
    <w:rsid w:val="00E525D8"/>
    <w:rsid w:val="00E53720"/>
    <w:rsid w:val="00E6028C"/>
    <w:rsid w:val="00E756DE"/>
    <w:rsid w:val="00E765FA"/>
    <w:rsid w:val="00E866AF"/>
    <w:rsid w:val="00E91884"/>
    <w:rsid w:val="00E94D46"/>
    <w:rsid w:val="00EA3049"/>
    <w:rsid w:val="00EB02C9"/>
    <w:rsid w:val="00EB064C"/>
    <w:rsid w:val="00EB3EFE"/>
    <w:rsid w:val="00EB53A8"/>
    <w:rsid w:val="00EB632D"/>
    <w:rsid w:val="00EC50FA"/>
    <w:rsid w:val="00EC7681"/>
    <w:rsid w:val="00ED27B0"/>
    <w:rsid w:val="00ED3634"/>
    <w:rsid w:val="00EE039B"/>
    <w:rsid w:val="00EE1B08"/>
    <w:rsid w:val="00EE3313"/>
    <w:rsid w:val="00EE4215"/>
    <w:rsid w:val="00EE4B7E"/>
    <w:rsid w:val="00EE50AB"/>
    <w:rsid w:val="00F10285"/>
    <w:rsid w:val="00F11F15"/>
    <w:rsid w:val="00F14E00"/>
    <w:rsid w:val="00F162BA"/>
    <w:rsid w:val="00F21BE3"/>
    <w:rsid w:val="00F23028"/>
    <w:rsid w:val="00F23549"/>
    <w:rsid w:val="00F320B0"/>
    <w:rsid w:val="00F35669"/>
    <w:rsid w:val="00F41819"/>
    <w:rsid w:val="00F460AC"/>
    <w:rsid w:val="00F53D47"/>
    <w:rsid w:val="00F550B4"/>
    <w:rsid w:val="00F550C6"/>
    <w:rsid w:val="00F5578F"/>
    <w:rsid w:val="00F60730"/>
    <w:rsid w:val="00F66B08"/>
    <w:rsid w:val="00F80BEA"/>
    <w:rsid w:val="00F81543"/>
    <w:rsid w:val="00F95769"/>
    <w:rsid w:val="00FA2237"/>
    <w:rsid w:val="00FB2825"/>
    <w:rsid w:val="00FB2FF2"/>
    <w:rsid w:val="00FB3F57"/>
    <w:rsid w:val="00FC1C91"/>
    <w:rsid w:val="00FC544D"/>
    <w:rsid w:val="00FC6F3F"/>
    <w:rsid w:val="00FD30A2"/>
    <w:rsid w:val="00FD4503"/>
    <w:rsid w:val="00FE154C"/>
    <w:rsid w:val="00FE5B32"/>
    <w:rsid w:val="00FE6F3F"/>
    <w:rsid w:val="00FE7084"/>
    <w:rsid w:val="00FE7892"/>
    <w:rsid w:val="00FF47BB"/>
    <w:rsid w:val="00FF4E5A"/>
    <w:rsid w:val="00FF740F"/>
    <w:rsid w:val="02BE5766"/>
    <w:rsid w:val="044FF63C"/>
    <w:rsid w:val="04663B0D"/>
    <w:rsid w:val="04AF6810"/>
    <w:rsid w:val="059A9B63"/>
    <w:rsid w:val="06399BCC"/>
    <w:rsid w:val="095071BA"/>
    <w:rsid w:val="097FE62F"/>
    <w:rsid w:val="09AD880E"/>
    <w:rsid w:val="0A53C747"/>
    <w:rsid w:val="0C47EDCB"/>
    <w:rsid w:val="0CE528D0"/>
    <w:rsid w:val="0D2CD303"/>
    <w:rsid w:val="0D510F19"/>
    <w:rsid w:val="0D8B6809"/>
    <w:rsid w:val="0E4A7BA3"/>
    <w:rsid w:val="0E80F931"/>
    <w:rsid w:val="0F10F681"/>
    <w:rsid w:val="0F27386A"/>
    <w:rsid w:val="10C308CB"/>
    <w:rsid w:val="12A05D4E"/>
    <w:rsid w:val="12CFA4A8"/>
    <w:rsid w:val="1394F14A"/>
    <w:rsid w:val="141C268A"/>
    <w:rsid w:val="15CF8426"/>
    <w:rsid w:val="166E8917"/>
    <w:rsid w:val="16DAC6F8"/>
    <w:rsid w:val="16DEC902"/>
    <w:rsid w:val="16EEE0C4"/>
    <w:rsid w:val="170E21DC"/>
    <w:rsid w:val="18BC6924"/>
    <w:rsid w:val="1920959D"/>
    <w:rsid w:val="195C2560"/>
    <w:rsid w:val="1A906600"/>
    <w:rsid w:val="1CA62FE9"/>
    <w:rsid w:val="1CDC3155"/>
    <w:rsid w:val="1D66E344"/>
    <w:rsid w:val="1D9635B5"/>
    <w:rsid w:val="1DA97959"/>
    <w:rsid w:val="1E839D3A"/>
    <w:rsid w:val="1EF1C86D"/>
    <w:rsid w:val="1F71B791"/>
    <w:rsid w:val="1F8B5518"/>
    <w:rsid w:val="2013D217"/>
    <w:rsid w:val="20E11A1B"/>
    <w:rsid w:val="213901C5"/>
    <w:rsid w:val="218F9EB8"/>
    <w:rsid w:val="2229692F"/>
    <w:rsid w:val="226D6C90"/>
    <w:rsid w:val="2344D9C5"/>
    <w:rsid w:val="23B3029A"/>
    <w:rsid w:val="245F86CA"/>
    <w:rsid w:val="24C06B71"/>
    <w:rsid w:val="24C72D42"/>
    <w:rsid w:val="24F0FB7D"/>
    <w:rsid w:val="256109F1"/>
    <w:rsid w:val="2633E9D2"/>
    <w:rsid w:val="26DB5D40"/>
    <w:rsid w:val="27465BD5"/>
    <w:rsid w:val="2867385B"/>
    <w:rsid w:val="291E1A21"/>
    <w:rsid w:val="29ACC2DD"/>
    <w:rsid w:val="29F6BD6C"/>
    <w:rsid w:val="2A347B14"/>
    <w:rsid w:val="2B283E07"/>
    <w:rsid w:val="2B36C34D"/>
    <w:rsid w:val="2BEAC1D8"/>
    <w:rsid w:val="2BF9AA64"/>
    <w:rsid w:val="2CEDDBB3"/>
    <w:rsid w:val="2CFAEF3C"/>
    <w:rsid w:val="2D9DC5BF"/>
    <w:rsid w:val="2E688233"/>
    <w:rsid w:val="2EF435E2"/>
    <w:rsid w:val="2FC05A1E"/>
    <w:rsid w:val="301C5150"/>
    <w:rsid w:val="31A604D1"/>
    <w:rsid w:val="32A060D8"/>
    <w:rsid w:val="33286A86"/>
    <w:rsid w:val="33855AE2"/>
    <w:rsid w:val="33CAFDDF"/>
    <w:rsid w:val="34486E1A"/>
    <w:rsid w:val="3474182D"/>
    <w:rsid w:val="348A925E"/>
    <w:rsid w:val="34C43AE7"/>
    <w:rsid w:val="351D90DF"/>
    <w:rsid w:val="3535E714"/>
    <w:rsid w:val="3596B9A4"/>
    <w:rsid w:val="3707F759"/>
    <w:rsid w:val="38C4F872"/>
    <w:rsid w:val="39899BE4"/>
    <w:rsid w:val="3997AC0A"/>
    <w:rsid w:val="3BA9D4B8"/>
    <w:rsid w:val="3E4AA340"/>
    <w:rsid w:val="400EDB14"/>
    <w:rsid w:val="41D64AB9"/>
    <w:rsid w:val="4233B0CF"/>
    <w:rsid w:val="4264FF20"/>
    <w:rsid w:val="426FEB28"/>
    <w:rsid w:val="429D5C45"/>
    <w:rsid w:val="43721B1A"/>
    <w:rsid w:val="44325143"/>
    <w:rsid w:val="44FBB6E3"/>
    <w:rsid w:val="4647289C"/>
    <w:rsid w:val="47330E06"/>
    <w:rsid w:val="48431ADC"/>
    <w:rsid w:val="4869E244"/>
    <w:rsid w:val="48D4BF9C"/>
    <w:rsid w:val="4936B183"/>
    <w:rsid w:val="49BBA35F"/>
    <w:rsid w:val="4A55A1D7"/>
    <w:rsid w:val="4AEB175F"/>
    <w:rsid w:val="4BDD6A56"/>
    <w:rsid w:val="4CB258CA"/>
    <w:rsid w:val="4F53742C"/>
    <w:rsid w:val="51C3076E"/>
    <w:rsid w:val="54F617D3"/>
    <w:rsid w:val="55BCDA1A"/>
    <w:rsid w:val="5617D238"/>
    <w:rsid w:val="56ECC432"/>
    <w:rsid w:val="5771539E"/>
    <w:rsid w:val="57C9A3E5"/>
    <w:rsid w:val="5882A046"/>
    <w:rsid w:val="59068164"/>
    <w:rsid w:val="59364A9D"/>
    <w:rsid w:val="5A95412C"/>
    <w:rsid w:val="5AD45FE8"/>
    <w:rsid w:val="5B19734E"/>
    <w:rsid w:val="5B27F930"/>
    <w:rsid w:val="5BD0948D"/>
    <w:rsid w:val="5D36BB1C"/>
    <w:rsid w:val="5DCFA8EB"/>
    <w:rsid w:val="5E09BBC0"/>
    <w:rsid w:val="5F79ECDD"/>
    <w:rsid w:val="5F93153A"/>
    <w:rsid w:val="60A7D8B7"/>
    <w:rsid w:val="6131D555"/>
    <w:rsid w:val="6172EFE9"/>
    <w:rsid w:val="631F827A"/>
    <w:rsid w:val="636863F6"/>
    <w:rsid w:val="648DEA3B"/>
    <w:rsid w:val="667083E1"/>
    <w:rsid w:val="66902A15"/>
    <w:rsid w:val="6776BBCB"/>
    <w:rsid w:val="682D1E59"/>
    <w:rsid w:val="6A7934EF"/>
    <w:rsid w:val="6D0270EE"/>
    <w:rsid w:val="6D0AA308"/>
    <w:rsid w:val="6E20563F"/>
    <w:rsid w:val="6E7DAB42"/>
    <w:rsid w:val="6EE84588"/>
    <w:rsid w:val="6F81CDB0"/>
    <w:rsid w:val="6FFB07D3"/>
    <w:rsid w:val="705A687F"/>
    <w:rsid w:val="71A3D72E"/>
    <w:rsid w:val="746BB19F"/>
    <w:rsid w:val="75F10F34"/>
    <w:rsid w:val="7657D5FB"/>
    <w:rsid w:val="766DA89C"/>
    <w:rsid w:val="787C9885"/>
    <w:rsid w:val="7884443B"/>
    <w:rsid w:val="790F8799"/>
    <w:rsid w:val="7BC6C890"/>
    <w:rsid w:val="7C70874A"/>
    <w:rsid w:val="7E1BA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AD7F6"/>
  <w15:docId w15:val="{D7B37C81-65D2-4901-A539-2E62B0D2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05F25"/>
    <w:rPr>
      <w:rFonts w:ascii="Arial" w:hAnsi="Arial" w:cs="Tahoma"/>
      <w:lang w:val="en-AU"/>
    </w:rPr>
  </w:style>
  <w:style w:type="paragraph" w:styleId="Heading1">
    <w:name w:val="heading 1"/>
    <w:basedOn w:val="Normal"/>
    <w:next w:val="Normal"/>
    <w:link w:val="Heading1Char"/>
    <w:uiPriority w:val="9"/>
    <w:qFormat/>
    <w:rsid w:val="00C14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h3,Alt+3,Level 1 - 1,Head 3,C Sub-Sub/Italic,Head 31,Head 32,C Sub-Sub/Italic1,Head 33,C Sub-Sub/Italic2,Head 311,Head 321,C Sub-Sub/Italic11,h31,1st sub-clause,Para3,EOI - Heading 3,h3 sub heading,not in TOC,Section,h32,DOD Heading 3,proj3"/>
    <w:basedOn w:val="Normal"/>
    <w:next w:val="Normal"/>
    <w:link w:val="Heading3Char"/>
    <w:unhideWhenUsed/>
    <w:qFormat/>
    <w:rsid w:val="00DA1870"/>
    <w:pPr>
      <w:outlineLvl w:val="2"/>
    </w:pPr>
    <w:rPr>
      <w:b/>
      <w:color w:val="19A39D"/>
      <w:sz w:val="36"/>
      <w:szCs w:val="36"/>
    </w:rPr>
  </w:style>
  <w:style w:type="paragraph" w:styleId="Heading6">
    <w:name w:val="heading 6"/>
    <w:basedOn w:val="Heading3"/>
    <w:next w:val="Normal"/>
    <w:link w:val="Heading6Char"/>
    <w:unhideWhenUsed/>
    <w:qFormat/>
    <w:rsid w:val="00DA1870"/>
    <w:pPr>
      <w:outlineLvl w:val="5"/>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F2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Indent">
    <w:name w:val="BulletsIndent"/>
    <w:basedOn w:val="Normal"/>
    <w:rsid w:val="00105F25"/>
    <w:pPr>
      <w:widowControl w:val="0"/>
      <w:numPr>
        <w:numId w:val="1"/>
      </w:numPr>
      <w:adjustRightInd w:val="0"/>
      <w:spacing w:after="60" w:line="360" w:lineRule="atLeast"/>
      <w:jc w:val="both"/>
      <w:textAlignment w:val="baseline"/>
    </w:pPr>
    <w:rPr>
      <w:rFonts w:eastAsia="Times New Roman" w:cs="Arial"/>
      <w:color w:val="000000"/>
      <w:sz w:val="24"/>
      <w:szCs w:val="24"/>
    </w:rPr>
  </w:style>
  <w:style w:type="character" w:customStyle="1" w:styleId="Heading3Char">
    <w:name w:val="Heading 3 Char"/>
    <w:aliases w:val="H3 Char,h3 Char,Alt+3 Char,Level 1 - 1 Char,Head 3 Char,C Sub-Sub/Italic Char,Head 31 Char,Head 32 Char,C Sub-Sub/Italic1 Char,Head 33 Char,C Sub-Sub/Italic2 Char,Head 311 Char,Head 321 Char,C Sub-Sub/Italic11 Char,h31 Char,Para3 Char"/>
    <w:basedOn w:val="DefaultParagraphFont"/>
    <w:link w:val="Heading3"/>
    <w:rsid w:val="00DA1870"/>
    <w:rPr>
      <w:rFonts w:ascii="Arial" w:hAnsi="Arial" w:cs="Tahoma"/>
      <w:b/>
      <w:color w:val="19A39D"/>
      <w:sz w:val="36"/>
      <w:szCs w:val="36"/>
      <w:lang w:val="en-AU"/>
    </w:rPr>
  </w:style>
  <w:style w:type="character" w:customStyle="1" w:styleId="Heading6Char">
    <w:name w:val="Heading 6 Char"/>
    <w:basedOn w:val="DefaultParagraphFont"/>
    <w:link w:val="Heading6"/>
    <w:rsid w:val="00DA1870"/>
    <w:rPr>
      <w:rFonts w:ascii="Arial" w:hAnsi="Arial" w:cs="Tahoma"/>
      <w:color w:val="19A39D"/>
      <w:sz w:val="28"/>
      <w:szCs w:val="36"/>
      <w:lang w:val="en-AU"/>
    </w:rPr>
  </w:style>
  <w:style w:type="paragraph" w:styleId="ListParagraph">
    <w:name w:val="List Paragraph"/>
    <w:basedOn w:val="Normal"/>
    <w:uiPriority w:val="34"/>
    <w:qFormat/>
    <w:rsid w:val="00DA1870"/>
    <w:pPr>
      <w:ind w:left="720"/>
      <w:contextualSpacing/>
    </w:pPr>
  </w:style>
  <w:style w:type="paragraph" w:customStyle="1" w:styleId="NormalBullets12pt">
    <w:name w:val="NormalBullets12pt"/>
    <w:basedOn w:val="Normal"/>
    <w:rsid w:val="00DA1870"/>
    <w:pPr>
      <w:widowControl w:val="0"/>
      <w:numPr>
        <w:numId w:val="2"/>
      </w:numPr>
      <w:adjustRightInd w:val="0"/>
      <w:spacing w:after="0" w:line="360" w:lineRule="atLeast"/>
      <w:jc w:val="both"/>
      <w:textAlignment w:val="baseline"/>
    </w:pPr>
    <w:rPr>
      <w:rFonts w:eastAsia="Times New Roman" w:cs="Arial"/>
      <w:szCs w:val="20"/>
    </w:rPr>
  </w:style>
  <w:style w:type="paragraph" w:styleId="BodyText">
    <w:name w:val="Body Text"/>
    <w:basedOn w:val="Normal"/>
    <w:link w:val="BodyTextChar"/>
    <w:rsid w:val="00DA1870"/>
    <w:pPr>
      <w:spacing w:after="120" w:line="240" w:lineRule="auto"/>
    </w:pPr>
    <w:rPr>
      <w:rFonts w:eastAsia="Times New Roman" w:cs="Times New Roman"/>
      <w:sz w:val="20"/>
      <w:szCs w:val="24"/>
    </w:rPr>
  </w:style>
  <w:style w:type="character" w:customStyle="1" w:styleId="BodyTextChar">
    <w:name w:val="Body Text Char"/>
    <w:basedOn w:val="DefaultParagraphFont"/>
    <w:link w:val="BodyText"/>
    <w:rsid w:val="00DA1870"/>
    <w:rPr>
      <w:rFonts w:ascii="Arial" w:eastAsia="Times New Roman" w:hAnsi="Arial" w:cs="Times New Roman"/>
      <w:sz w:val="20"/>
      <w:szCs w:val="24"/>
      <w:lang w:val="en-AU"/>
    </w:rPr>
  </w:style>
  <w:style w:type="paragraph" w:customStyle="1" w:styleId="HeaderA12ptB6pt">
    <w:name w:val="HeaderA12ptB6pt"/>
    <w:basedOn w:val="Normal"/>
    <w:rsid w:val="00DA1870"/>
    <w:pPr>
      <w:widowControl w:val="0"/>
      <w:numPr>
        <w:numId w:val="4"/>
      </w:numPr>
      <w:tabs>
        <w:tab w:val="clear" w:pos="720"/>
      </w:tabs>
      <w:adjustRightInd w:val="0"/>
      <w:spacing w:before="240" w:after="120" w:line="360" w:lineRule="atLeast"/>
      <w:ind w:left="0" w:firstLine="0"/>
      <w:jc w:val="both"/>
      <w:textAlignment w:val="baseline"/>
    </w:pPr>
    <w:rPr>
      <w:rFonts w:eastAsia="Times New Roman" w:cs="Arial"/>
      <w:b/>
      <w:bCs/>
      <w:color w:val="000000"/>
      <w:sz w:val="24"/>
      <w:szCs w:val="20"/>
    </w:rPr>
  </w:style>
  <w:style w:type="paragraph" w:customStyle="1" w:styleId="BodyText12ptBold">
    <w:name w:val="BodyText12ptBold"/>
    <w:basedOn w:val="Normal"/>
    <w:rsid w:val="00DA1870"/>
    <w:pPr>
      <w:widowControl w:val="0"/>
      <w:numPr>
        <w:numId w:val="3"/>
      </w:numPr>
      <w:tabs>
        <w:tab w:val="clear" w:pos="720"/>
      </w:tabs>
      <w:adjustRightInd w:val="0"/>
      <w:spacing w:before="120" w:after="60" w:line="360" w:lineRule="atLeast"/>
      <w:ind w:left="0" w:firstLine="0"/>
      <w:jc w:val="both"/>
      <w:textAlignment w:val="baseline"/>
    </w:pPr>
    <w:rPr>
      <w:rFonts w:eastAsia="Times New Roman" w:cs="Times New Roman"/>
      <w:b/>
      <w:bCs/>
      <w:color w:val="000000"/>
      <w:sz w:val="24"/>
      <w:szCs w:val="20"/>
    </w:rPr>
  </w:style>
  <w:style w:type="character" w:customStyle="1" w:styleId="Heading1Char">
    <w:name w:val="Heading 1 Char"/>
    <w:basedOn w:val="DefaultParagraphFont"/>
    <w:link w:val="Heading1"/>
    <w:uiPriority w:val="9"/>
    <w:rsid w:val="00C14140"/>
    <w:rPr>
      <w:rFonts w:asciiTheme="majorHAnsi" w:eastAsiaTheme="majorEastAsia" w:hAnsiTheme="majorHAnsi" w:cstheme="majorBidi"/>
      <w:b/>
      <w:bCs/>
      <w:color w:val="365F91" w:themeColor="accent1" w:themeShade="BF"/>
      <w:sz w:val="28"/>
      <w:szCs w:val="28"/>
      <w:lang w:val="en-AU"/>
    </w:rPr>
  </w:style>
  <w:style w:type="paragraph" w:styleId="BalloonText">
    <w:name w:val="Balloon Text"/>
    <w:basedOn w:val="Normal"/>
    <w:link w:val="BalloonTextChar"/>
    <w:uiPriority w:val="99"/>
    <w:semiHidden/>
    <w:unhideWhenUsed/>
    <w:rsid w:val="00330BC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30BCC"/>
    <w:rPr>
      <w:rFonts w:ascii="Tahoma" w:hAnsi="Tahoma" w:cs="Tahoma"/>
      <w:sz w:val="16"/>
      <w:szCs w:val="16"/>
      <w:lang w:val="en-AU"/>
    </w:rPr>
  </w:style>
  <w:style w:type="character" w:styleId="Hyperlink">
    <w:name w:val="Hyperlink"/>
    <w:basedOn w:val="DefaultParagraphFont"/>
    <w:uiPriority w:val="99"/>
    <w:unhideWhenUsed/>
    <w:rsid w:val="00022EBB"/>
    <w:rPr>
      <w:color w:val="0000FF" w:themeColor="hyperlink"/>
      <w:u w:val="single"/>
    </w:rPr>
  </w:style>
  <w:style w:type="character" w:customStyle="1" w:styleId="apple-converted-space">
    <w:name w:val="apple-converted-space"/>
    <w:basedOn w:val="DefaultParagraphFont"/>
    <w:rsid w:val="00022EBB"/>
  </w:style>
  <w:style w:type="paragraph" w:styleId="Header">
    <w:name w:val="header"/>
    <w:basedOn w:val="Normal"/>
    <w:link w:val="HeaderChar"/>
    <w:uiPriority w:val="99"/>
    <w:unhideWhenUsed/>
    <w:rsid w:val="0058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52D"/>
    <w:rPr>
      <w:rFonts w:ascii="Arial" w:hAnsi="Arial" w:cs="Tahoma"/>
      <w:lang w:val="en-AU"/>
    </w:rPr>
  </w:style>
  <w:style w:type="paragraph" w:styleId="Footer">
    <w:name w:val="footer"/>
    <w:basedOn w:val="Normal"/>
    <w:link w:val="FooterChar"/>
    <w:uiPriority w:val="99"/>
    <w:unhideWhenUsed/>
    <w:rsid w:val="0058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52D"/>
    <w:rPr>
      <w:rFonts w:ascii="Arial" w:hAnsi="Arial" w:cs="Tahoma"/>
      <w:lang w:val="en-AU"/>
    </w:rPr>
  </w:style>
  <w:style w:type="character" w:styleId="FollowedHyperlink">
    <w:name w:val="FollowedHyperlink"/>
    <w:basedOn w:val="DefaultParagraphFont"/>
    <w:uiPriority w:val="99"/>
    <w:semiHidden/>
    <w:unhideWhenUsed/>
    <w:rsid w:val="00D038F7"/>
    <w:rPr>
      <w:color w:val="800080" w:themeColor="followedHyperlink"/>
      <w:u w:val="single"/>
    </w:rPr>
  </w:style>
  <w:style w:type="paragraph" w:customStyle="1" w:styleId="Default">
    <w:name w:val="Default"/>
    <w:rsid w:val="00F41819"/>
    <w:pPr>
      <w:autoSpaceDE w:val="0"/>
      <w:autoSpaceDN w:val="0"/>
      <w:adjustRightInd w:val="0"/>
      <w:spacing w:after="0" w:line="240" w:lineRule="auto"/>
    </w:pPr>
    <w:rPr>
      <w:rFonts w:ascii="Calibri" w:hAnsi="Calibri" w:cs="Calibri"/>
      <w:color w:val="000000"/>
      <w:sz w:val="24"/>
      <w:szCs w:val="24"/>
      <w:lang w:val="en-AU"/>
    </w:rPr>
  </w:style>
  <w:style w:type="character" w:customStyle="1" w:styleId="UnresolvedMention1">
    <w:name w:val="Unresolved Mention1"/>
    <w:basedOn w:val="DefaultParagraphFont"/>
    <w:uiPriority w:val="99"/>
    <w:semiHidden/>
    <w:unhideWhenUsed/>
    <w:rsid w:val="00442A8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Tahoma"/>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360BE"/>
    <w:pPr>
      <w:spacing w:after="0" w:line="240" w:lineRule="auto"/>
    </w:pPr>
    <w:rPr>
      <w:rFonts w:ascii="Arial" w:hAnsi="Arial" w:cs="Tahoma"/>
      <w:lang w:val="en-AU"/>
    </w:rPr>
  </w:style>
  <w:style w:type="paragraph" w:styleId="NoSpacing">
    <w:name w:val="No Spacing"/>
    <w:uiPriority w:val="1"/>
    <w:qFormat/>
    <w:rsid w:val="00704938"/>
    <w:pPr>
      <w:spacing w:after="0" w:line="240" w:lineRule="auto"/>
    </w:pPr>
    <w:rPr>
      <w:rFonts w:ascii="Arial" w:hAnsi="Arial" w:cs="Tahoma"/>
      <w:lang w:val="en-AU"/>
    </w:rPr>
  </w:style>
  <w:style w:type="character" w:customStyle="1" w:styleId="UnresolvedMention">
    <w:name w:val="Unresolved Mention"/>
    <w:basedOn w:val="DefaultParagraphFont"/>
    <w:uiPriority w:val="99"/>
    <w:semiHidden/>
    <w:unhideWhenUsed/>
    <w:rsid w:val="000A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ontact@bluesky.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luesky.org.au/contact/feedback-compliments-complaint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ruththompson@bluesky.org.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tact@bluesky.org.au" TargetMode="External"/><Relationship Id="rId20" Type="http://schemas.openxmlformats.org/officeDocument/2006/relationships/hyperlink" Target="https://bluesky.org.au/contact/feedback-compliments-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bluesky.org.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luesky.org.au/contact/feedback-compliments-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57861"/>
    <w:rsid w:val="00857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ef7c95-8d32-40bd-b80d-86a5e328721a">
      <UserInfo>
        <DisplayName>Yvonne Briggs</DisplayName>
        <AccountId>13</AccountId>
        <AccountType/>
      </UserInfo>
      <UserInfo>
        <DisplayName>Melanie Jacobs</DisplayName>
        <AccountId>97</AccountId>
        <AccountType/>
      </UserInfo>
      <UserInfo>
        <DisplayName>Terry Robb</DisplayName>
        <AccountId>112</AccountId>
        <AccountType/>
      </UserInfo>
    </SharedWithUsers>
    <_activity xmlns="3abd270c-8e5a-4009-a3d5-1b1852f9a6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D1E21212AD2489C2CF3972674DB2E" ma:contentTypeVersion="16" ma:contentTypeDescription="Create a new document." ma:contentTypeScope="" ma:versionID="348d7470852df7bdcece34ce47ead7ae">
  <xsd:schema xmlns:xsd="http://www.w3.org/2001/XMLSchema" xmlns:xs="http://www.w3.org/2001/XMLSchema" xmlns:p="http://schemas.microsoft.com/office/2006/metadata/properties" xmlns:ns3="3abd270c-8e5a-4009-a3d5-1b1852f9a614" xmlns:ns4="efef7c95-8d32-40bd-b80d-86a5e328721a" targetNamespace="http://schemas.microsoft.com/office/2006/metadata/properties" ma:root="true" ma:fieldsID="605d6120aa05fdbe594f212b02522ef2" ns3:_="" ns4:_="">
    <xsd:import namespace="3abd270c-8e5a-4009-a3d5-1b1852f9a614"/>
    <xsd:import namespace="efef7c95-8d32-40bd-b80d-86a5e32872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AutoTags" minOccurs="0"/>
                <xsd:element ref="ns3:MediaServiceLocation" minOccurs="0"/>
                <xsd:element ref="ns3:MediaServiceSystemTags"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d270c-8e5a-4009-a3d5-1b1852f9a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f7c95-8d32-40bd-b80d-86a5e32872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E808-AF92-4CF4-BC25-4F108CA696F8}">
  <ds:schemaRefs>
    <ds:schemaRef ds:uri="http://schemas.microsoft.com/sharepoint/v3/contenttype/forms"/>
  </ds:schemaRefs>
</ds:datastoreItem>
</file>

<file path=customXml/itemProps2.xml><?xml version="1.0" encoding="utf-8"?>
<ds:datastoreItem xmlns:ds="http://schemas.openxmlformats.org/officeDocument/2006/customXml" ds:itemID="{8A5F5969-3F39-42B2-83B3-F5EDD154C137}">
  <ds:schemaRefs>
    <ds:schemaRef ds:uri="3abd270c-8e5a-4009-a3d5-1b1852f9a61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fef7c95-8d32-40bd-b80d-86a5e328721a"/>
    <ds:schemaRef ds:uri="http://www.w3.org/XML/1998/namespace"/>
    <ds:schemaRef ds:uri="http://purl.org/dc/dcmitype/"/>
  </ds:schemaRefs>
</ds:datastoreItem>
</file>

<file path=customXml/itemProps3.xml><?xml version="1.0" encoding="utf-8"?>
<ds:datastoreItem xmlns:ds="http://schemas.openxmlformats.org/officeDocument/2006/customXml" ds:itemID="{EBF68340-858A-41D6-9447-FF553F17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d270c-8e5a-4009-a3d5-1b1852f9a614"/>
    <ds:schemaRef ds:uri="efef7c95-8d32-40bd-b80d-86a5e3287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D6301-4AF6-49E5-BE33-EA185A14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cp:lastModifiedBy>Yvonne Briggs</cp:lastModifiedBy>
  <cp:revision>2</cp:revision>
  <cp:lastPrinted>2017-02-16T04:06:00Z</cp:lastPrinted>
  <dcterms:created xsi:type="dcterms:W3CDTF">2024-06-16T05:52:00Z</dcterms:created>
  <dcterms:modified xsi:type="dcterms:W3CDTF">2024-06-16T05:52:00Z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0x010100E92D1E21212AD2489C2CF3972674DB2E</vt:lpwstr>
  </property>
  <property fmtid="{D5CDD505-2E9C-101B-9397-08002B2CF9AE}" pid="3" name="Order">
    <vt:r8>72600</vt:r8>
  </property>
  <property fmtid="{D5CDD505-2E9C-101B-9397-08002B2CF9AE}" pid="4" name="MediaServiceImageTags">
    <vt:lpwstr/>
  </property>
</Properties>
</file>